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9E7F05"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style="mso-next-textbox:#Rectangle 2"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1D48FD">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825713" w:rsidRDefault="00825713" w:rsidP="00825713">
      <w:pPr>
        <w:ind w:firstLine="567"/>
        <w:jc w:val="right"/>
        <w:rPr>
          <w:rFonts w:ascii="Times New Roman" w:hAnsi="Times New Roman"/>
          <w:b/>
        </w:rPr>
      </w:pPr>
      <w:r>
        <w:rPr>
          <w:rFonts w:ascii="Times New Roman" w:hAnsi="Times New Roman"/>
          <w:b/>
        </w:rPr>
        <w:t xml:space="preserve"> </w:t>
      </w:r>
      <w:r>
        <w:rPr>
          <w:rFonts w:ascii="Times New Roman" w:hAnsi="Times New Roman"/>
          <w:b/>
        </w:rPr>
        <w:br/>
        <w:t>1</w:t>
      </w:r>
      <w:r w:rsidR="00882F3B">
        <w:rPr>
          <w:rFonts w:ascii="Times New Roman" w:hAnsi="Times New Roman"/>
          <w:b/>
        </w:rPr>
        <w:t>3</w:t>
      </w:r>
      <w:r w:rsidRPr="00271B2F">
        <w:rPr>
          <w:rFonts w:ascii="Times New Roman" w:hAnsi="Times New Roman"/>
          <w:b/>
        </w:rPr>
        <w:t>.</w:t>
      </w:r>
      <w:r>
        <w:rPr>
          <w:rFonts w:ascii="Times New Roman" w:hAnsi="Times New Roman"/>
          <w:b/>
        </w:rPr>
        <w:t>01</w:t>
      </w:r>
      <w:r w:rsidRPr="00271B2F">
        <w:rPr>
          <w:rFonts w:ascii="Times New Roman" w:hAnsi="Times New Roman"/>
          <w:b/>
        </w:rPr>
        <w:t>.20</w:t>
      </w:r>
      <w:r>
        <w:rPr>
          <w:rFonts w:ascii="Times New Roman" w:hAnsi="Times New Roman"/>
          <w:b/>
        </w:rPr>
        <w:t>16</w:t>
      </w:r>
    </w:p>
    <w:p w:rsidR="00825713" w:rsidRDefault="00825713" w:rsidP="00825713">
      <w:pPr>
        <w:spacing w:before="80" w:after="60"/>
        <w:ind w:firstLine="567"/>
        <w:jc w:val="both"/>
        <w:rPr>
          <w:rFonts w:ascii="Arial Black" w:hAnsi="Arial Black"/>
          <w:b/>
          <w:sz w:val="28"/>
          <w:szCs w:val="28"/>
        </w:rPr>
      </w:pPr>
    </w:p>
    <w:p w:rsidR="00825713" w:rsidRDefault="00825713" w:rsidP="00825713">
      <w:pPr>
        <w:spacing w:before="80" w:after="60"/>
        <w:ind w:firstLine="567"/>
        <w:jc w:val="center"/>
        <w:rPr>
          <w:rFonts w:ascii="Arial Black" w:hAnsi="Arial Black"/>
          <w:b/>
          <w:sz w:val="28"/>
          <w:szCs w:val="28"/>
        </w:rPr>
      </w:pPr>
      <w:r>
        <w:rPr>
          <w:b/>
          <w:sz w:val="32"/>
          <w:szCs w:val="32"/>
        </w:rPr>
        <w:t>BAŞKANLAR KURULU SONUÇ BİLDİRGESİ</w:t>
      </w:r>
    </w:p>
    <w:p w:rsidR="00825713" w:rsidRDefault="00825713" w:rsidP="00825713">
      <w:pPr>
        <w:spacing w:before="80" w:after="60"/>
        <w:ind w:firstLine="567"/>
        <w:jc w:val="both"/>
        <w:rPr>
          <w:rFonts w:ascii="Arial Black" w:hAnsi="Arial Black"/>
          <w:b/>
          <w:sz w:val="28"/>
          <w:szCs w:val="28"/>
        </w:rPr>
      </w:pPr>
    </w:p>
    <w:p w:rsidR="00825713" w:rsidRPr="00825713" w:rsidRDefault="00825713" w:rsidP="00825713">
      <w:pPr>
        <w:rPr>
          <w:rFonts w:asciiTheme="majorHAnsi" w:hAnsiTheme="majorHAnsi" w:cs="Arial"/>
          <w:b/>
          <w:i/>
        </w:rPr>
      </w:pPr>
      <w:proofErr w:type="spellStart"/>
      <w:r w:rsidRPr="00825713">
        <w:rPr>
          <w:rFonts w:asciiTheme="majorHAnsi" w:hAnsiTheme="majorHAnsi" w:cs="Arial"/>
          <w:b/>
          <w:i/>
        </w:rPr>
        <w:t>Başkanlar</w:t>
      </w:r>
      <w:proofErr w:type="spellEnd"/>
      <w:r w:rsidRPr="00825713">
        <w:rPr>
          <w:rFonts w:asciiTheme="majorHAnsi" w:hAnsiTheme="majorHAnsi" w:cs="Arial"/>
          <w:b/>
          <w:i/>
        </w:rPr>
        <w:t xml:space="preserve"> </w:t>
      </w:r>
      <w:proofErr w:type="spellStart"/>
      <w:r w:rsidRPr="00825713">
        <w:rPr>
          <w:rFonts w:asciiTheme="majorHAnsi" w:hAnsiTheme="majorHAnsi" w:cs="Arial"/>
          <w:b/>
          <w:i/>
        </w:rPr>
        <w:t>Kurulumuz</w:t>
      </w:r>
      <w:proofErr w:type="spellEnd"/>
      <w:r w:rsidRPr="00825713">
        <w:rPr>
          <w:rFonts w:asciiTheme="majorHAnsi" w:hAnsiTheme="majorHAnsi" w:cs="Arial"/>
          <w:b/>
          <w:i/>
        </w:rPr>
        <w:t xml:space="preserve"> 13 </w:t>
      </w:r>
      <w:proofErr w:type="spellStart"/>
      <w:r w:rsidRPr="00825713">
        <w:rPr>
          <w:rFonts w:asciiTheme="majorHAnsi" w:hAnsiTheme="majorHAnsi" w:cs="Arial"/>
          <w:b/>
          <w:i/>
        </w:rPr>
        <w:t>Ocak</w:t>
      </w:r>
      <w:proofErr w:type="spellEnd"/>
      <w:r w:rsidRPr="00825713">
        <w:rPr>
          <w:rFonts w:asciiTheme="majorHAnsi" w:hAnsiTheme="majorHAnsi" w:cs="Arial"/>
          <w:b/>
          <w:i/>
        </w:rPr>
        <w:t xml:space="preserve"> 2016 </w:t>
      </w:r>
      <w:proofErr w:type="spellStart"/>
      <w:r w:rsidRPr="00825713">
        <w:rPr>
          <w:rFonts w:asciiTheme="majorHAnsi" w:hAnsiTheme="majorHAnsi" w:cs="Arial"/>
          <w:b/>
          <w:i/>
        </w:rPr>
        <w:t>tarihinde</w:t>
      </w:r>
      <w:proofErr w:type="spellEnd"/>
      <w:r w:rsidRPr="00825713">
        <w:rPr>
          <w:rFonts w:asciiTheme="majorHAnsi" w:hAnsiTheme="majorHAnsi" w:cs="Arial"/>
          <w:b/>
          <w:i/>
        </w:rPr>
        <w:t xml:space="preserve"> </w:t>
      </w:r>
      <w:proofErr w:type="spellStart"/>
      <w:r w:rsidRPr="00825713">
        <w:rPr>
          <w:rFonts w:asciiTheme="majorHAnsi" w:hAnsiTheme="majorHAnsi" w:cs="Arial"/>
          <w:b/>
          <w:i/>
        </w:rPr>
        <w:t>yaptığı</w:t>
      </w:r>
      <w:proofErr w:type="spellEnd"/>
      <w:r w:rsidRPr="00825713">
        <w:rPr>
          <w:rFonts w:asciiTheme="majorHAnsi" w:hAnsiTheme="majorHAnsi" w:cs="Arial"/>
          <w:b/>
          <w:i/>
        </w:rPr>
        <w:t xml:space="preserve"> </w:t>
      </w:r>
      <w:proofErr w:type="spellStart"/>
      <w:r w:rsidRPr="00825713">
        <w:rPr>
          <w:rFonts w:asciiTheme="majorHAnsi" w:hAnsiTheme="majorHAnsi" w:cs="Arial"/>
          <w:b/>
          <w:i/>
        </w:rPr>
        <w:t>toplantıyla</w:t>
      </w:r>
      <w:proofErr w:type="spellEnd"/>
      <w:r w:rsidRPr="00825713">
        <w:rPr>
          <w:rFonts w:asciiTheme="majorHAnsi" w:hAnsiTheme="majorHAnsi" w:cs="Arial"/>
          <w:b/>
          <w:i/>
        </w:rPr>
        <w:t xml:space="preserve"> </w:t>
      </w:r>
      <w:proofErr w:type="spellStart"/>
      <w:r w:rsidRPr="00825713">
        <w:rPr>
          <w:rFonts w:asciiTheme="majorHAnsi" w:hAnsiTheme="majorHAnsi" w:cs="Arial"/>
          <w:b/>
          <w:i/>
        </w:rPr>
        <w:t>çalışanların</w:t>
      </w:r>
      <w:proofErr w:type="spellEnd"/>
      <w:r w:rsidRPr="00825713">
        <w:rPr>
          <w:rFonts w:asciiTheme="majorHAnsi" w:hAnsiTheme="majorHAnsi" w:cs="Arial"/>
          <w:b/>
          <w:i/>
        </w:rPr>
        <w:t xml:space="preserve"> ve </w:t>
      </w:r>
      <w:proofErr w:type="spellStart"/>
      <w:r w:rsidRPr="00825713">
        <w:rPr>
          <w:rFonts w:asciiTheme="majorHAnsi" w:hAnsiTheme="majorHAnsi" w:cs="Arial"/>
          <w:b/>
          <w:i/>
        </w:rPr>
        <w:t>sendikal</w:t>
      </w:r>
      <w:proofErr w:type="spellEnd"/>
      <w:r w:rsidRPr="00825713">
        <w:rPr>
          <w:rFonts w:asciiTheme="majorHAnsi" w:hAnsiTheme="majorHAnsi" w:cs="Arial"/>
          <w:b/>
          <w:i/>
        </w:rPr>
        <w:t xml:space="preserve"> </w:t>
      </w:r>
      <w:proofErr w:type="spellStart"/>
      <w:r w:rsidRPr="00825713">
        <w:rPr>
          <w:rFonts w:asciiTheme="majorHAnsi" w:hAnsiTheme="majorHAnsi" w:cs="Arial"/>
          <w:b/>
          <w:i/>
        </w:rPr>
        <w:t>hareketin</w:t>
      </w:r>
      <w:proofErr w:type="spellEnd"/>
      <w:r w:rsidRPr="00825713">
        <w:rPr>
          <w:rFonts w:asciiTheme="majorHAnsi" w:hAnsiTheme="majorHAnsi" w:cs="Arial"/>
          <w:b/>
          <w:i/>
        </w:rPr>
        <w:t xml:space="preserve"> </w:t>
      </w:r>
      <w:proofErr w:type="spellStart"/>
      <w:r w:rsidRPr="00825713">
        <w:rPr>
          <w:rFonts w:asciiTheme="majorHAnsi" w:hAnsiTheme="majorHAnsi" w:cs="Arial"/>
          <w:b/>
          <w:i/>
        </w:rPr>
        <w:t>güncel</w:t>
      </w:r>
      <w:proofErr w:type="spellEnd"/>
      <w:r w:rsidRPr="00825713">
        <w:rPr>
          <w:rFonts w:asciiTheme="majorHAnsi" w:hAnsiTheme="majorHAnsi" w:cs="Arial"/>
          <w:b/>
          <w:i/>
        </w:rPr>
        <w:t xml:space="preserve"> </w:t>
      </w:r>
      <w:proofErr w:type="spellStart"/>
      <w:r w:rsidRPr="00825713">
        <w:rPr>
          <w:rFonts w:asciiTheme="majorHAnsi" w:hAnsiTheme="majorHAnsi" w:cs="Arial"/>
          <w:b/>
          <w:i/>
        </w:rPr>
        <w:t>sorunlarını</w:t>
      </w:r>
      <w:proofErr w:type="spellEnd"/>
      <w:r w:rsidRPr="00825713">
        <w:rPr>
          <w:rFonts w:asciiTheme="majorHAnsi" w:hAnsiTheme="majorHAnsi" w:cs="Arial"/>
          <w:b/>
          <w:i/>
        </w:rPr>
        <w:t xml:space="preserve"> </w:t>
      </w:r>
      <w:proofErr w:type="spellStart"/>
      <w:r w:rsidRPr="00825713">
        <w:rPr>
          <w:rFonts w:asciiTheme="majorHAnsi" w:hAnsiTheme="majorHAnsi" w:cs="Arial"/>
          <w:b/>
          <w:i/>
        </w:rPr>
        <w:t>değerlendirmiş</w:t>
      </w:r>
      <w:proofErr w:type="spellEnd"/>
      <w:r w:rsidRPr="00825713">
        <w:rPr>
          <w:rFonts w:asciiTheme="majorHAnsi" w:hAnsiTheme="majorHAnsi" w:cs="Arial"/>
          <w:b/>
          <w:i/>
        </w:rPr>
        <w:t xml:space="preserve"> ve </w:t>
      </w:r>
      <w:proofErr w:type="spellStart"/>
      <w:r w:rsidRPr="00825713">
        <w:rPr>
          <w:rFonts w:asciiTheme="majorHAnsi" w:hAnsiTheme="majorHAnsi" w:cs="Arial"/>
          <w:b/>
          <w:i/>
        </w:rPr>
        <w:t>aşağıdaki</w:t>
      </w:r>
      <w:proofErr w:type="spellEnd"/>
      <w:r w:rsidRPr="00825713">
        <w:rPr>
          <w:rFonts w:asciiTheme="majorHAnsi" w:hAnsiTheme="majorHAnsi" w:cs="Arial"/>
          <w:b/>
          <w:i/>
        </w:rPr>
        <w:t xml:space="preserve"> </w:t>
      </w:r>
      <w:proofErr w:type="spellStart"/>
      <w:r w:rsidRPr="00825713">
        <w:rPr>
          <w:rFonts w:asciiTheme="majorHAnsi" w:hAnsiTheme="majorHAnsi" w:cs="Arial"/>
          <w:b/>
          <w:i/>
        </w:rPr>
        <w:t>sonuç</w:t>
      </w:r>
      <w:proofErr w:type="spellEnd"/>
      <w:r w:rsidRPr="00825713">
        <w:rPr>
          <w:rFonts w:asciiTheme="majorHAnsi" w:hAnsiTheme="majorHAnsi" w:cs="Arial"/>
          <w:b/>
          <w:i/>
        </w:rPr>
        <w:t xml:space="preserve"> </w:t>
      </w:r>
      <w:proofErr w:type="spellStart"/>
      <w:r w:rsidRPr="00825713">
        <w:rPr>
          <w:rFonts w:asciiTheme="majorHAnsi" w:hAnsiTheme="majorHAnsi" w:cs="Arial"/>
          <w:b/>
          <w:i/>
        </w:rPr>
        <w:t>bildirgesini</w:t>
      </w:r>
      <w:proofErr w:type="spellEnd"/>
      <w:r w:rsidRPr="00825713">
        <w:rPr>
          <w:rFonts w:asciiTheme="majorHAnsi" w:hAnsiTheme="majorHAnsi" w:cs="Arial"/>
          <w:b/>
          <w:i/>
        </w:rPr>
        <w:t xml:space="preserve"> </w:t>
      </w:r>
      <w:proofErr w:type="spellStart"/>
      <w:r w:rsidRPr="00825713">
        <w:rPr>
          <w:rFonts w:asciiTheme="majorHAnsi" w:hAnsiTheme="majorHAnsi" w:cs="Arial"/>
          <w:b/>
          <w:i/>
        </w:rPr>
        <w:t>yayınlamıştır</w:t>
      </w:r>
      <w:proofErr w:type="spellEnd"/>
      <w:r w:rsidRPr="00825713">
        <w:rPr>
          <w:rFonts w:asciiTheme="majorHAnsi" w:hAnsiTheme="majorHAnsi" w:cs="Arial"/>
          <w:b/>
          <w:i/>
        </w:rPr>
        <w:t>.</w:t>
      </w:r>
    </w:p>
    <w:p w:rsidR="00825713" w:rsidRDefault="00825713" w:rsidP="00825713">
      <w:pPr>
        <w:rPr>
          <w:rFonts w:asciiTheme="majorHAnsi" w:hAnsiTheme="majorHAnsi" w:cs="Arial"/>
          <w:sz w:val="24"/>
          <w:szCs w:val="24"/>
        </w:rPr>
      </w:pPr>
      <w:r w:rsidRPr="001D617E">
        <w:rPr>
          <w:rFonts w:asciiTheme="majorHAnsi" w:hAnsiTheme="majorHAnsi" w:cs="Arial"/>
          <w:sz w:val="24"/>
          <w:szCs w:val="24"/>
          <w:lang w:val="tr-TR"/>
        </w:rPr>
        <w:t xml:space="preserve">Bunca toz duman arasında çalışanlara yönelik hak gaspları, gelir dağılımındaki adaletsizlik ve seçim vaadinin altında kalmamak adına asgari ücretin yeniden düzenlenmesi ücretler bazında </w:t>
      </w:r>
      <w:proofErr w:type="gramStart"/>
      <w:r w:rsidRPr="001D617E">
        <w:rPr>
          <w:rFonts w:asciiTheme="majorHAnsi" w:hAnsiTheme="majorHAnsi" w:cs="Arial"/>
          <w:sz w:val="24"/>
          <w:szCs w:val="24"/>
          <w:lang w:val="tr-TR"/>
        </w:rPr>
        <w:t>bir çok</w:t>
      </w:r>
      <w:proofErr w:type="gramEnd"/>
      <w:r w:rsidRPr="001D617E">
        <w:rPr>
          <w:rFonts w:asciiTheme="majorHAnsi" w:hAnsiTheme="majorHAnsi" w:cs="Arial"/>
          <w:sz w:val="24"/>
          <w:szCs w:val="24"/>
          <w:lang w:val="tr-TR"/>
        </w:rPr>
        <w:t xml:space="preserve"> yeni haksız uygulamanın da ortaya çıkmasına yol açmıştır.</w:t>
      </w:r>
    </w:p>
    <w:p w:rsidR="00825713" w:rsidRPr="00D842BD" w:rsidRDefault="00825713" w:rsidP="00825713">
      <w:pPr>
        <w:autoSpaceDE w:val="0"/>
        <w:spacing w:after="0"/>
        <w:rPr>
          <w:rFonts w:asciiTheme="majorHAnsi" w:eastAsia="Times New Roman" w:hAnsiTheme="majorHAnsi" w:cs="Arial"/>
          <w:sz w:val="24"/>
          <w:szCs w:val="24"/>
          <w:lang w:val="tr-TR"/>
        </w:rPr>
      </w:pPr>
      <w:r w:rsidRPr="001D617E">
        <w:rPr>
          <w:rFonts w:asciiTheme="majorHAnsi" w:eastAsia="Times New Roman" w:hAnsiTheme="majorHAnsi" w:cs="Arial"/>
          <w:iCs/>
          <w:sz w:val="24"/>
          <w:szCs w:val="24"/>
          <w:lang w:val="tr-TR"/>
        </w:rPr>
        <w:t xml:space="preserve">Asgari ücretin 1 Ocak 2016 tarihi itibariyle (Asgari Geçim İndirimi </w:t>
      </w:r>
      <w:proofErr w:type="gramStart"/>
      <w:r w:rsidRPr="001D617E">
        <w:rPr>
          <w:rFonts w:asciiTheme="majorHAnsi" w:eastAsia="Times New Roman" w:hAnsiTheme="majorHAnsi" w:cs="Arial"/>
          <w:iCs/>
          <w:sz w:val="24"/>
          <w:szCs w:val="24"/>
          <w:lang w:val="tr-TR"/>
        </w:rPr>
        <w:t>dahil</w:t>
      </w:r>
      <w:proofErr w:type="gramEnd"/>
      <w:r w:rsidRPr="001D617E">
        <w:rPr>
          <w:rFonts w:asciiTheme="majorHAnsi" w:eastAsia="Times New Roman" w:hAnsiTheme="majorHAnsi" w:cs="Arial"/>
          <w:iCs/>
          <w:sz w:val="24"/>
          <w:szCs w:val="24"/>
          <w:lang w:val="tr-TR"/>
        </w:rPr>
        <w:t>) 1300 TL’ye yükseltilmesi sonucu toplusözleşmelerde yer</w:t>
      </w:r>
      <w:r>
        <w:rPr>
          <w:rFonts w:asciiTheme="majorHAnsi" w:hAnsiTheme="majorHAnsi" w:cs="Arial"/>
          <w:iCs/>
          <w:sz w:val="24"/>
          <w:szCs w:val="24"/>
        </w:rPr>
        <w:t xml:space="preserve"> </w:t>
      </w:r>
      <w:r w:rsidRPr="001D617E">
        <w:rPr>
          <w:rFonts w:asciiTheme="majorHAnsi" w:eastAsia="Times New Roman" w:hAnsiTheme="majorHAnsi" w:cs="Arial"/>
          <w:iCs/>
          <w:sz w:val="24"/>
          <w:szCs w:val="24"/>
          <w:lang w:val="tr-TR"/>
        </w:rPr>
        <w:t>alan ve bugüne kadar asgari ücretin üzerinde bir ücrete karşılık gelen işe giriş ücretleri, bugün asgari ücretin altında kalmıştır.</w:t>
      </w:r>
    </w:p>
    <w:p w:rsidR="00825713" w:rsidRPr="001D617E" w:rsidRDefault="00825713" w:rsidP="00825713">
      <w:pPr>
        <w:autoSpaceDE w:val="0"/>
        <w:spacing w:before="100" w:after="240"/>
        <w:rPr>
          <w:rFonts w:asciiTheme="majorHAnsi" w:eastAsia="Times New Roman" w:hAnsiTheme="majorHAnsi" w:cs="Arial"/>
          <w:iCs/>
          <w:sz w:val="24"/>
          <w:szCs w:val="24"/>
          <w:lang w:val="tr-TR"/>
        </w:rPr>
      </w:pPr>
      <w:r w:rsidRPr="001D617E">
        <w:rPr>
          <w:rFonts w:asciiTheme="majorHAnsi" w:eastAsia="Times New Roman" w:hAnsiTheme="majorHAnsi" w:cs="Arial"/>
          <w:iCs/>
          <w:sz w:val="24"/>
          <w:szCs w:val="24"/>
          <w:lang w:val="tr-TR"/>
        </w:rPr>
        <w:t xml:space="preserve">Metal işkolunda, Metal Sanayi İş Gruplandırma Sistemi </w:t>
      </w:r>
      <w:proofErr w:type="gramStart"/>
      <w:r w:rsidRPr="001D617E">
        <w:rPr>
          <w:rFonts w:asciiTheme="majorHAnsi" w:eastAsia="Times New Roman" w:hAnsiTheme="majorHAnsi" w:cs="Arial"/>
          <w:iCs/>
          <w:sz w:val="24"/>
          <w:szCs w:val="24"/>
          <w:lang w:val="tr-TR"/>
        </w:rPr>
        <w:t>ile,</w:t>
      </w:r>
      <w:proofErr w:type="gramEnd"/>
      <w:r w:rsidRPr="001D617E">
        <w:rPr>
          <w:rFonts w:asciiTheme="majorHAnsi" w:eastAsia="Times New Roman" w:hAnsiTheme="majorHAnsi" w:cs="Arial"/>
          <w:iCs/>
          <w:sz w:val="24"/>
          <w:szCs w:val="24"/>
          <w:lang w:val="tr-TR"/>
        </w:rPr>
        <w:t xml:space="preserve"> yapılan işin niteliğine</w:t>
      </w:r>
      <w:r>
        <w:rPr>
          <w:rFonts w:asciiTheme="majorHAnsi" w:hAnsiTheme="majorHAnsi" w:cs="Arial"/>
          <w:iCs/>
          <w:sz w:val="24"/>
          <w:szCs w:val="24"/>
        </w:rPr>
        <w:t xml:space="preserve"> </w:t>
      </w:r>
      <w:r w:rsidRPr="001D617E">
        <w:rPr>
          <w:rFonts w:asciiTheme="majorHAnsi" w:eastAsia="Times New Roman" w:hAnsiTheme="majorHAnsi" w:cs="Arial"/>
          <w:iCs/>
          <w:sz w:val="24"/>
          <w:szCs w:val="24"/>
          <w:lang w:val="tr-TR"/>
        </w:rPr>
        <w:t>g</w:t>
      </w:r>
      <w:r>
        <w:rPr>
          <w:rFonts w:asciiTheme="majorHAnsi" w:hAnsiTheme="majorHAnsi" w:cs="Arial"/>
          <w:iCs/>
          <w:sz w:val="24"/>
          <w:szCs w:val="24"/>
        </w:rPr>
        <w:t>ö</w:t>
      </w:r>
      <w:r w:rsidRPr="001D617E">
        <w:rPr>
          <w:rFonts w:asciiTheme="majorHAnsi" w:eastAsia="Times New Roman" w:hAnsiTheme="majorHAnsi" w:cs="Arial"/>
          <w:iCs/>
          <w:sz w:val="24"/>
          <w:szCs w:val="24"/>
          <w:lang w:val="tr-TR"/>
        </w:rPr>
        <w:t xml:space="preserve">re değişkenlik arz eden işe giriş ücretlerinin tümü aynı miktara, yani asgari ücrete eşitlenmiş, </w:t>
      </w:r>
      <w:proofErr w:type="gramStart"/>
      <w:r w:rsidRPr="001D617E">
        <w:rPr>
          <w:rFonts w:asciiTheme="majorHAnsi" w:eastAsia="Times New Roman" w:hAnsiTheme="majorHAnsi" w:cs="Arial"/>
          <w:iCs/>
          <w:sz w:val="24"/>
          <w:szCs w:val="24"/>
          <w:lang w:val="tr-TR"/>
        </w:rPr>
        <w:t>böylece</w:t>
      </w:r>
      <w:proofErr w:type="gramEnd"/>
      <w:r w:rsidRPr="001D617E">
        <w:rPr>
          <w:rFonts w:asciiTheme="majorHAnsi" w:eastAsia="Times New Roman" w:hAnsiTheme="majorHAnsi" w:cs="Arial"/>
          <w:iCs/>
          <w:sz w:val="24"/>
          <w:szCs w:val="24"/>
          <w:lang w:val="tr-TR"/>
        </w:rPr>
        <w:t xml:space="preserve"> iş grupları arasındaki farklılık ortadan kalkmıştır. </w:t>
      </w:r>
    </w:p>
    <w:p w:rsidR="00825713" w:rsidRPr="001D617E" w:rsidRDefault="00825713" w:rsidP="00825713">
      <w:pPr>
        <w:autoSpaceDE w:val="0"/>
        <w:spacing w:before="100" w:after="240"/>
        <w:rPr>
          <w:rFonts w:asciiTheme="majorHAnsi" w:eastAsia="Times New Roman TUR" w:hAnsiTheme="majorHAnsi" w:cs="Arial"/>
          <w:iCs/>
          <w:sz w:val="24"/>
          <w:szCs w:val="24"/>
          <w:lang w:val="tr-TR"/>
        </w:rPr>
      </w:pPr>
      <w:r w:rsidRPr="001D617E">
        <w:rPr>
          <w:rFonts w:asciiTheme="majorHAnsi" w:eastAsia="Times New Roman" w:hAnsiTheme="majorHAnsi" w:cs="Arial"/>
          <w:iCs/>
          <w:sz w:val="24"/>
          <w:szCs w:val="24"/>
          <w:lang w:val="tr-TR"/>
        </w:rPr>
        <w:t>Diğer</w:t>
      </w:r>
      <w:r>
        <w:rPr>
          <w:rFonts w:asciiTheme="majorHAnsi" w:hAnsiTheme="majorHAnsi" w:cs="Arial"/>
          <w:iCs/>
          <w:sz w:val="24"/>
          <w:szCs w:val="24"/>
        </w:rPr>
        <w:t xml:space="preserve"> </w:t>
      </w:r>
      <w:r w:rsidRPr="001D617E">
        <w:rPr>
          <w:rFonts w:asciiTheme="majorHAnsi" w:eastAsia="Times New Roman" w:hAnsiTheme="majorHAnsi" w:cs="Arial"/>
          <w:iCs/>
          <w:sz w:val="24"/>
          <w:szCs w:val="24"/>
          <w:lang w:val="tr-TR"/>
        </w:rPr>
        <w:t>yandan</w:t>
      </w:r>
      <w:r>
        <w:rPr>
          <w:rFonts w:asciiTheme="majorHAnsi" w:hAnsiTheme="majorHAnsi" w:cs="Arial"/>
          <w:iCs/>
          <w:sz w:val="24"/>
          <w:szCs w:val="24"/>
        </w:rPr>
        <w:t xml:space="preserve"> </w:t>
      </w:r>
      <w:r w:rsidRPr="001D617E">
        <w:rPr>
          <w:rFonts w:asciiTheme="majorHAnsi" w:eastAsia="Times New Roman" w:hAnsiTheme="majorHAnsi" w:cs="Arial"/>
          <w:iCs/>
          <w:sz w:val="24"/>
          <w:szCs w:val="24"/>
          <w:lang w:val="tr-TR"/>
        </w:rPr>
        <w:t>asgari</w:t>
      </w:r>
      <w:r>
        <w:rPr>
          <w:rFonts w:asciiTheme="majorHAnsi" w:hAnsiTheme="majorHAnsi" w:cs="Arial"/>
          <w:iCs/>
          <w:sz w:val="24"/>
          <w:szCs w:val="24"/>
        </w:rPr>
        <w:t xml:space="preserve"> </w:t>
      </w:r>
      <w:r w:rsidRPr="001D617E">
        <w:rPr>
          <w:rFonts w:asciiTheme="majorHAnsi" w:eastAsia="Times New Roman" w:hAnsiTheme="majorHAnsi" w:cs="Arial"/>
          <w:iCs/>
          <w:sz w:val="24"/>
          <w:szCs w:val="24"/>
          <w:lang w:val="tr-TR"/>
        </w:rPr>
        <w:t>ücretteki art</w:t>
      </w:r>
      <w:r w:rsidRPr="001D617E">
        <w:rPr>
          <w:rFonts w:asciiTheme="majorHAnsi" w:eastAsia="Times New Roman TUR" w:hAnsiTheme="majorHAnsi" w:cs="Arial"/>
          <w:iCs/>
          <w:sz w:val="24"/>
          <w:szCs w:val="24"/>
          <w:lang w:val="tr-TR"/>
        </w:rPr>
        <w:t>ış doğal olarak asgari ücretin üzerinde ücret alan işçiler için de bir artış beklentisi yaratmıştır. Asgari ücretteki artış sonrası nispeten daha kıdemli işçilerle yeni işe girecek işçilerin ücreti arasındaki fark bazı işyerlerinde ortadan kalkmış, bazı işyerlerinde ise oldukça yakınlaşmış, dolayısıyla ücretlerle kıdem arasında bir ilişki kalmamıştır</w:t>
      </w:r>
      <w:proofErr w:type="gramStart"/>
      <w:r w:rsidRPr="001D617E">
        <w:rPr>
          <w:rFonts w:asciiTheme="majorHAnsi" w:eastAsia="Times New Roman TUR" w:hAnsiTheme="majorHAnsi" w:cs="Arial"/>
          <w:iCs/>
          <w:sz w:val="24"/>
          <w:szCs w:val="24"/>
          <w:lang w:val="tr-TR"/>
        </w:rPr>
        <w:t>..</w:t>
      </w:r>
      <w:proofErr w:type="gramEnd"/>
    </w:p>
    <w:p w:rsidR="00825713" w:rsidRPr="001D617E" w:rsidRDefault="00825713" w:rsidP="00825713">
      <w:pPr>
        <w:autoSpaceDE w:val="0"/>
        <w:spacing w:before="100" w:after="240"/>
        <w:rPr>
          <w:rFonts w:asciiTheme="majorHAnsi" w:eastAsia="Times New Roman TUR" w:hAnsiTheme="majorHAnsi" w:cs="Arial"/>
          <w:iCs/>
          <w:sz w:val="24"/>
          <w:szCs w:val="24"/>
          <w:lang w:val="tr-TR"/>
        </w:rPr>
      </w:pPr>
      <w:r w:rsidRPr="001D617E">
        <w:rPr>
          <w:rFonts w:asciiTheme="majorHAnsi" w:eastAsia="Times New Roman TUR" w:hAnsiTheme="majorHAnsi" w:cs="Arial"/>
          <w:iCs/>
          <w:sz w:val="24"/>
          <w:szCs w:val="24"/>
          <w:lang w:val="tr-TR"/>
        </w:rPr>
        <w:t>Bu nedenlerle, toplu sözleşmelerdeki işe giriş ücretleri yeniden düzenlenmeli; işçiler arasında kıdem farkını dikkate alacak şekilde bir ücret düzenlemesi yapılmalıdır. Aksi halde, işyerlerinde çalışma ilişkileri ve iş barışı bozulacaktır.</w:t>
      </w:r>
    </w:p>
    <w:p w:rsidR="00825713" w:rsidRPr="001D617E" w:rsidRDefault="00825713" w:rsidP="00825713">
      <w:pPr>
        <w:autoSpaceDE w:val="0"/>
        <w:spacing w:before="100" w:after="240"/>
        <w:rPr>
          <w:rFonts w:asciiTheme="majorHAnsi" w:eastAsia="Times New Roman TUR" w:hAnsiTheme="majorHAnsi" w:cs="Arial"/>
          <w:iCs/>
          <w:sz w:val="24"/>
          <w:szCs w:val="24"/>
          <w:lang w:val="tr-TR"/>
        </w:rPr>
      </w:pPr>
      <w:r w:rsidRPr="001D617E">
        <w:rPr>
          <w:rFonts w:asciiTheme="majorHAnsi" w:eastAsia="Times New Roman TUR" w:hAnsiTheme="majorHAnsi" w:cs="Arial"/>
          <w:iCs/>
          <w:sz w:val="24"/>
          <w:szCs w:val="24"/>
          <w:lang w:val="tr-TR"/>
        </w:rPr>
        <w:t>Ortaya çıkan ve istisnalar dışında birçok işyerindeki işçileri olumsuz etkileyen bu durum aynı zamanda 2014-2016 MESS Grup Toplu İş Sözleşmelerinde bir dayatma olarak önümüze gelen üç yıllık sözleşme uygulamasının ne kadar yanlış olduğunu da gözler önüne sermiş</w:t>
      </w:r>
      <w:r>
        <w:rPr>
          <w:rFonts w:asciiTheme="majorHAnsi" w:eastAsia="Times New Roman TUR" w:hAnsiTheme="majorHAnsi" w:cs="Arial"/>
          <w:iCs/>
          <w:sz w:val="24"/>
          <w:szCs w:val="24"/>
        </w:rPr>
        <w:t>,</w:t>
      </w:r>
      <w:r w:rsidRPr="001D617E">
        <w:rPr>
          <w:rFonts w:asciiTheme="majorHAnsi" w:eastAsia="Times New Roman TUR" w:hAnsiTheme="majorHAnsi" w:cs="Arial"/>
          <w:iCs/>
          <w:sz w:val="24"/>
          <w:szCs w:val="24"/>
          <w:lang w:val="tr-TR"/>
        </w:rPr>
        <w:t xml:space="preserve"> daha ilk yılında bu uygulama yeni düzenlemelere muhtaç hale gelmiştir. </w:t>
      </w:r>
    </w:p>
    <w:p w:rsidR="00825713" w:rsidRDefault="00825713" w:rsidP="00825713">
      <w:pPr>
        <w:spacing w:before="100" w:after="240"/>
        <w:rPr>
          <w:rFonts w:asciiTheme="majorHAnsi" w:eastAsia="Times New Roman TUR" w:hAnsiTheme="majorHAnsi" w:cs="Arial"/>
          <w:iCs/>
          <w:sz w:val="24"/>
          <w:szCs w:val="24"/>
        </w:rPr>
      </w:pPr>
      <w:r w:rsidRPr="001D617E">
        <w:rPr>
          <w:rFonts w:asciiTheme="majorHAnsi" w:eastAsia="Times New Roman TUR" w:hAnsiTheme="majorHAnsi" w:cs="Arial"/>
          <w:iCs/>
          <w:sz w:val="24"/>
          <w:szCs w:val="24"/>
          <w:lang w:val="tr-TR"/>
        </w:rPr>
        <w:t>MESS ve işverenleri bu adaletsizliğin bir an önce giderilmesi için gerekli adımları atmaya çağırıyoruz.</w:t>
      </w:r>
    </w:p>
    <w:p w:rsidR="00825713" w:rsidRPr="001D617E" w:rsidRDefault="00825713" w:rsidP="00825713">
      <w:pPr>
        <w:autoSpaceDE w:val="0"/>
        <w:spacing w:before="100" w:after="240"/>
        <w:rPr>
          <w:rFonts w:asciiTheme="majorHAnsi" w:eastAsia="Times New Roman TUR" w:hAnsiTheme="majorHAnsi" w:cs="Arial"/>
          <w:iCs/>
          <w:sz w:val="24"/>
          <w:szCs w:val="24"/>
          <w:lang w:val="tr-TR"/>
        </w:rPr>
      </w:pPr>
      <w:r w:rsidRPr="001D617E">
        <w:rPr>
          <w:rFonts w:asciiTheme="majorHAnsi" w:eastAsia="Times New Roman TUR" w:hAnsiTheme="majorHAnsi" w:cs="Arial"/>
          <w:iCs/>
          <w:sz w:val="24"/>
          <w:szCs w:val="24"/>
          <w:lang w:val="tr-TR"/>
        </w:rPr>
        <w:lastRenderedPageBreak/>
        <w:t>Asgari ücretle ilgili olarak bu gelişmeler yaşanırken</w:t>
      </w:r>
      <w:r>
        <w:rPr>
          <w:rFonts w:asciiTheme="majorHAnsi" w:eastAsia="Times New Roman TUR" w:hAnsiTheme="majorHAnsi" w:cs="Arial"/>
          <w:iCs/>
          <w:sz w:val="24"/>
          <w:szCs w:val="24"/>
        </w:rPr>
        <w:t>,</w:t>
      </w:r>
      <w:r w:rsidRPr="001D617E">
        <w:rPr>
          <w:rFonts w:asciiTheme="majorHAnsi" w:eastAsia="Times New Roman TUR" w:hAnsiTheme="majorHAnsi" w:cs="Arial"/>
          <w:iCs/>
          <w:sz w:val="24"/>
          <w:szCs w:val="24"/>
          <w:lang w:val="tr-TR"/>
        </w:rPr>
        <w:t xml:space="preserve"> Hükümet </w:t>
      </w:r>
      <w:r w:rsidR="00882F3B">
        <w:rPr>
          <w:rFonts w:asciiTheme="majorHAnsi" w:eastAsia="Times New Roman TUR" w:hAnsiTheme="majorHAnsi" w:cs="Arial"/>
          <w:iCs/>
          <w:sz w:val="24"/>
          <w:szCs w:val="24"/>
          <w:lang w:val="tr-TR"/>
        </w:rPr>
        <w:t xml:space="preserve">sermayeye </w:t>
      </w:r>
      <w:r w:rsidRPr="001D617E">
        <w:rPr>
          <w:rFonts w:asciiTheme="majorHAnsi" w:eastAsia="Times New Roman TUR" w:hAnsiTheme="majorHAnsi" w:cs="Arial"/>
          <w:iCs/>
          <w:sz w:val="24"/>
          <w:szCs w:val="24"/>
          <w:lang w:val="tr-TR"/>
        </w:rPr>
        <w:t xml:space="preserve">diyet ödemek adına hızla kıdem tazminatlarının fona devredilmesi için hazırlıklara başlamış ve malum </w:t>
      </w:r>
      <w:proofErr w:type="gramStart"/>
      <w:r w:rsidRPr="001D617E">
        <w:rPr>
          <w:rFonts w:asciiTheme="majorHAnsi" w:eastAsia="Times New Roman TUR" w:hAnsiTheme="majorHAnsi" w:cs="Arial"/>
          <w:iCs/>
          <w:sz w:val="24"/>
          <w:szCs w:val="24"/>
          <w:lang w:val="tr-TR"/>
        </w:rPr>
        <w:t>partnerleri</w:t>
      </w:r>
      <w:proofErr w:type="gramEnd"/>
      <w:r w:rsidR="00882F3B">
        <w:rPr>
          <w:rFonts w:asciiTheme="majorHAnsi" w:eastAsia="Times New Roman TUR" w:hAnsiTheme="majorHAnsi" w:cs="Arial"/>
          <w:iCs/>
          <w:sz w:val="24"/>
          <w:szCs w:val="24"/>
          <w:lang w:val="tr-TR"/>
        </w:rPr>
        <w:t xml:space="preserve"> olan yandaş konfederasyonlar ile </w:t>
      </w:r>
      <w:r w:rsidRPr="001D617E">
        <w:rPr>
          <w:rFonts w:asciiTheme="majorHAnsi" w:eastAsia="Times New Roman TUR" w:hAnsiTheme="majorHAnsi" w:cs="Arial"/>
          <w:iCs/>
          <w:sz w:val="24"/>
          <w:szCs w:val="24"/>
          <w:lang w:val="tr-TR"/>
        </w:rPr>
        <w:t>kapalı kapılar ardında çalışmalarını yürütmektedir.</w:t>
      </w:r>
    </w:p>
    <w:p w:rsidR="00825713" w:rsidRPr="001D617E" w:rsidRDefault="00825713" w:rsidP="00825713">
      <w:pPr>
        <w:autoSpaceDE w:val="0"/>
        <w:spacing w:before="100" w:after="240"/>
        <w:rPr>
          <w:rFonts w:asciiTheme="majorHAnsi" w:eastAsia="Times New Roman" w:hAnsiTheme="majorHAnsi" w:cs="Arial"/>
          <w:sz w:val="24"/>
          <w:szCs w:val="24"/>
          <w:lang w:val="tr-TR" w:eastAsia="tr-TR"/>
        </w:rPr>
      </w:pPr>
      <w:r w:rsidRPr="001D617E">
        <w:rPr>
          <w:rFonts w:asciiTheme="majorHAnsi" w:eastAsia="Times New Roman TUR" w:hAnsiTheme="majorHAnsi" w:cs="Arial"/>
          <w:iCs/>
          <w:sz w:val="24"/>
          <w:szCs w:val="24"/>
          <w:lang w:val="tr-TR"/>
        </w:rPr>
        <w:t xml:space="preserve">Daha şimdiden vergi artışları ve zamlarla geri alınan asgari ücretteki artışın bir diyeti olarak sermayeye kurban edilmek istenen bu hakkımızın sermayenin istekleri doğrultusunda fon adı altında veya herhangi bir şekilde gasp edilmesine veya geriletilmesine karşı metal işçileri olarak iş bırakma da </w:t>
      </w:r>
      <w:proofErr w:type="gramStart"/>
      <w:r w:rsidRPr="001D617E">
        <w:rPr>
          <w:rFonts w:asciiTheme="majorHAnsi" w:eastAsia="Times New Roman TUR" w:hAnsiTheme="majorHAnsi" w:cs="Arial"/>
          <w:iCs/>
          <w:sz w:val="24"/>
          <w:szCs w:val="24"/>
          <w:lang w:val="tr-TR"/>
        </w:rPr>
        <w:t>dahil</w:t>
      </w:r>
      <w:proofErr w:type="gramEnd"/>
      <w:r w:rsidRPr="001D617E">
        <w:rPr>
          <w:rFonts w:asciiTheme="majorHAnsi" w:eastAsia="Times New Roman TUR" w:hAnsiTheme="majorHAnsi" w:cs="Arial"/>
          <w:iCs/>
          <w:sz w:val="24"/>
          <w:szCs w:val="24"/>
          <w:lang w:val="tr-TR"/>
        </w:rPr>
        <w:t xml:space="preserve"> olmak üzere her türlü mücadeleyi vereceğimizi ilan ediyoruz. </w:t>
      </w:r>
    </w:p>
    <w:p w:rsidR="00825713" w:rsidRPr="001D617E" w:rsidRDefault="00825713" w:rsidP="00825713">
      <w:pPr>
        <w:autoSpaceDE w:val="0"/>
        <w:spacing w:before="100" w:after="240"/>
        <w:rPr>
          <w:rFonts w:asciiTheme="majorHAnsi" w:eastAsia="Times New Roman" w:hAnsiTheme="majorHAnsi" w:cs="Arial"/>
          <w:sz w:val="24"/>
          <w:szCs w:val="24"/>
          <w:lang w:val="tr-TR" w:eastAsia="tr-TR"/>
        </w:rPr>
      </w:pPr>
      <w:r w:rsidRPr="001D617E">
        <w:rPr>
          <w:rFonts w:asciiTheme="majorHAnsi" w:eastAsia="Times New Roman" w:hAnsiTheme="majorHAnsi" w:cs="Arial"/>
          <w:sz w:val="24"/>
          <w:szCs w:val="24"/>
          <w:lang w:val="tr-TR" w:eastAsia="tr-TR"/>
        </w:rPr>
        <w:t>Türkiye gelir dağılımının en bozuk olduğu ülkeler arasında yer almaktadır. Bunun başlıca nedenlerinden biri de vergi adaletsizliğidir. Vergi gelirlerinin önemli bir kısmı gelir vergisi adı altında emekçilerden alınırken</w:t>
      </w:r>
      <w:r>
        <w:rPr>
          <w:rFonts w:asciiTheme="majorHAnsi" w:hAnsiTheme="majorHAnsi" w:cs="Arial"/>
          <w:sz w:val="24"/>
          <w:szCs w:val="24"/>
        </w:rPr>
        <w:t>,</w:t>
      </w:r>
      <w:r w:rsidRPr="001D617E">
        <w:rPr>
          <w:rFonts w:asciiTheme="majorHAnsi" w:eastAsia="Times New Roman" w:hAnsiTheme="majorHAnsi" w:cs="Arial"/>
          <w:sz w:val="24"/>
          <w:szCs w:val="24"/>
          <w:lang w:val="tr-TR" w:eastAsia="tr-TR"/>
        </w:rPr>
        <w:t xml:space="preserve"> son uygulama</w:t>
      </w:r>
      <w:r>
        <w:rPr>
          <w:rFonts w:asciiTheme="majorHAnsi" w:hAnsiTheme="majorHAnsi" w:cs="Arial"/>
          <w:sz w:val="24"/>
          <w:szCs w:val="24"/>
        </w:rPr>
        <w:t xml:space="preserve"> </w:t>
      </w:r>
      <w:proofErr w:type="spellStart"/>
      <w:r>
        <w:rPr>
          <w:rFonts w:asciiTheme="majorHAnsi" w:hAnsiTheme="majorHAnsi" w:cs="Arial"/>
          <w:sz w:val="24"/>
          <w:szCs w:val="24"/>
        </w:rPr>
        <w:t>ile</w:t>
      </w:r>
      <w:proofErr w:type="spellEnd"/>
      <w:r w:rsidRPr="001D617E">
        <w:rPr>
          <w:rFonts w:asciiTheme="majorHAnsi" w:eastAsia="Times New Roman" w:hAnsiTheme="majorHAnsi" w:cs="Arial"/>
          <w:sz w:val="24"/>
          <w:szCs w:val="24"/>
          <w:lang w:val="tr-TR" w:eastAsia="tr-TR"/>
        </w:rPr>
        <w:t xml:space="preserve"> asgari ücretin dahi yılın ikinci yarısından itibaren üst vergi dilimine girmesi ve böylece ücretlerin daha da düşmesine yol açacaktır.</w:t>
      </w:r>
    </w:p>
    <w:p w:rsidR="00825713" w:rsidRPr="001D617E" w:rsidRDefault="00825713" w:rsidP="00825713">
      <w:pPr>
        <w:autoSpaceDE w:val="0"/>
        <w:spacing w:before="100" w:after="240"/>
        <w:rPr>
          <w:rFonts w:asciiTheme="majorHAnsi" w:eastAsia="Times New Roman" w:hAnsiTheme="majorHAnsi" w:cs="Arial"/>
          <w:sz w:val="24"/>
          <w:szCs w:val="24"/>
          <w:lang w:val="tr-TR" w:eastAsia="tr-TR"/>
        </w:rPr>
      </w:pPr>
      <w:r w:rsidRPr="001D617E">
        <w:rPr>
          <w:rFonts w:asciiTheme="majorHAnsi" w:eastAsia="Times New Roman" w:hAnsiTheme="majorHAnsi" w:cs="Arial"/>
          <w:sz w:val="24"/>
          <w:szCs w:val="24"/>
          <w:lang w:val="tr-TR" w:eastAsia="tr-TR"/>
        </w:rPr>
        <w:t>Ücretlilerden kesilen vergilerin yeniden ele alınarak mutlaka düşürülmesi</w:t>
      </w:r>
      <w:r>
        <w:rPr>
          <w:rFonts w:asciiTheme="majorHAnsi" w:hAnsiTheme="majorHAnsi" w:cs="Arial"/>
          <w:sz w:val="24"/>
          <w:szCs w:val="24"/>
        </w:rPr>
        <w:t>,</w:t>
      </w:r>
      <w:r w:rsidRPr="001D617E">
        <w:rPr>
          <w:rFonts w:asciiTheme="majorHAnsi" w:eastAsia="Times New Roman" w:hAnsiTheme="majorHAnsi" w:cs="Arial"/>
          <w:sz w:val="24"/>
          <w:szCs w:val="24"/>
          <w:lang w:val="tr-TR" w:eastAsia="tr-TR"/>
        </w:rPr>
        <w:t xml:space="preserve"> gelir dağılımının</w:t>
      </w:r>
      <w:r>
        <w:rPr>
          <w:rFonts w:asciiTheme="majorHAnsi" w:hAnsiTheme="majorHAnsi" w:cs="Arial"/>
          <w:sz w:val="24"/>
          <w:szCs w:val="24"/>
        </w:rPr>
        <w:t xml:space="preserve"> </w:t>
      </w:r>
      <w:r w:rsidRPr="001D617E">
        <w:rPr>
          <w:rFonts w:asciiTheme="majorHAnsi" w:eastAsia="Times New Roman" w:hAnsiTheme="majorHAnsi" w:cs="Arial"/>
          <w:sz w:val="24"/>
          <w:szCs w:val="24"/>
          <w:lang w:val="tr-TR" w:eastAsia="tr-TR"/>
        </w:rPr>
        <w:t>da bu vesileyle düzeltilmesi gerektiği başkanlar kurulumuz tarafından vurgulanmıştır.</w:t>
      </w:r>
    </w:p>
    <w:p w:rsidR="00825713" w:rsidRPr="001D617E" w:rsidRDefault="00825713" w:rsidP="00825713">
      <w:pPr>
        <w:autoSpaceDE w:val="0"/>
        <w:spacing w:before="100" w:after="240"/>
        <w:rPr>
          <w:rFonts w:asciiTheme="majorHAnsi" w:eastAsia="Times New Roman" w:hAnsiTheme="majorHAnsi" w:cs="Arial"/>
          <w:sz w:val="24"/>
          <w:szCs w:val="24"/>
          <w:lang w:val="tr-TR" w:eastAsia="tr-TR"/>
        </w:rPr>
      </w:pPr>
      <w:r w:rsidRPr="001D617E">
        <w:rPr>
          <w:rFonts w:asciiTheme="majorHAnsi" w:eastAsia="Times New Roman" w:hAnsiTheme="majorHAnsi" w:cs="Arial"/>
          <w:sz w:val="24"/>
          <w:szCs w:val="24"/>
          <w:lang w:val="tr-TR" w:eastAsia="tr-TR"/>
        </w:rPr>
        <w:t>Bursa’da metal fırtınanın ilk adımını atarak sendikamızda örgütlenen Ren</w:t>
      </w:r>
      <w:proofErr w:type="spellStart"/>
      <w:r>
        <w:rPr>
          <w:rFonts w:asciiTheme="majorHAnsi" w:hAnsiTheme="majorHAnsi" w:cs="Arial"/>
          <w:sz w:val="24"/>
          <w:szCs w:val="24"/>
        </w:rPr>
        <w:t>ault</w:t>
      </w:r>
      <w:proofErr w:type="spellEnd"/>
      <w:r w:rsidRPr="001D617E">
        <w:rPr>
          <w:rFonts w:asciiTheme="majorHAnsi" w:eastAsia="Times New Roman" w:hAnsiTheme="majorHAnsi" w:cs="Arial"/>
          <w:sz w:val="24"/>
          <w:szCs w:val="24"/>
          <w:lang w:val="tr-TR" w:eastAsia="tr-TR"/>
        </w:rPr>
        <w:t xml:space="preserve"> işçilerinin gerek en son yapılan asgari ücret düzenlemesi ile ortaya çıkan ücret karmaşası gerekse istifa ettikleri eski sendikaların imzaladıkları toplu iş sözleşmesinden doğan mağduriyetleri bölgede önemli bir hassasiyet yaratmış olup farklı mücadele yöntemlerinin de tartışılmasını gündeme getirmiştir.</w:t>
      </w:r>
    </w:p>
    <w:p w:rsidR="00825713" w:rsidRPr="001D617E" w:rsidRDefault="00825713" w:rsidP="00825713">
      <w:pPr>
        <w:autoSpaceDE w:val="0"/>
        <w:spacing w:before="100" w:after="240"/>
        <w:rPr>
          <w:rFonts w:asciiTheme="majorHAnsi" w:eastAsia="Times New Roman" w:hAnsiTheme="majorHAnsi" w:cs="Arial"/>
          <w:sz w:val="24"/>
          <w:szCs w:val="24"/>
          <w:lang w:val="tr-TR" w:eastAsia="tr-TR"/>
        </w:rPr>
      </w:pPr>
      <w:r w:rsidRPr="001D617E">
        <w:rPr>
          <w:rFonts w:asciiTheme="majorHAnsi" w:eastAsia="Times New Roman" w:hAnsiTheme="majorHAnsi" w:cs="Arial"/>
          <w:sz w:val="24"/>
          <w:szCs w:val="24"/>
          <w:lang w:val="tr-TR" w:eastAsia="tr-TR"/>
        </w:rPr>
        <w:t>Ren</w:t>
      </w:r>
      <w:proofErr w:type="spellStart"/>
      <w:r>
        <w:rPr>
          <w:rFonts w:asciiTheme="majorHAnsi" w:hAnsiTheme="majorHAnsi" w:cs="Arial"/>
          <w:sz w:val="24"/>
          <w:szCs w:val="24"/>
        </w:rPr>
        <w:t>ault</w:t>
      </w:r>
      <w:proofErr w:type="spellEnd"/>
      <w:r>
        <w:rPr>
          <w:rFonts w:asciiTheme="majorHAnsi" w:hAnsiTheme="majorHAnsi" w:cs="Arial"/>
          <w:sz w:val="24"/>
          <w:szCs w:val="24"/>
        </w:rPr>
        <w:t xml:space="preserve"> </w:t>
      </w:r>
      <w:r w:rsidRPr="001D617E">
        <w:rPr>
          <w:rFonts w:asciiTheme="majorHAnsi" w:eastAsia="Times New Roman" w:hAnsiTheme="majorHAnsi" w:cs="Arial"/>
          <w:sz w:val="24"/>
          <w:szCs w:val="24"/>
          <w:lang w:val="tr-TR" w:eastAsia="tr-TR"/>
        </w:rPr>
        <w:t xml:space="preserve">işçilerinin </w:t>
      </w:r>
      <w:r w:rsidR="00882F3B">
        <w:rPr>
          <w:rFonts w:asciiTheme="majorHAnsi" w:eastAsia="Times New Roman" w:hAnsiTheme="majorHAnsi" w:cs="Arial"/>
          <w:sz w:val="24"/>
          <w:szCs w:val="24"/>
          <w:lang w:val="tr-TR" w:eastAsia="tr-TR"/>
        </w:rPr>
        <w:t xml:space="preserve">Mayıs 2015’te ortaya koydukları </w:t>
      </w:r>
      <w:r w:rsidRPr="001D617E">
        <w:rPr>
          <w:rFonts w:asciiTheme="majorHAnsi" w:eastAsia="Times New Roman" w:hAnsiTheme="majorHAnsi" w:cs="Arial"/>
          <w:sz w:val="24"/>
          <w:szCs w:val="24"/>
          <w:lang w:val="tr-TR" w:eastAsia="tr-TR"/>
        </w:rPr>
        <w:t xml:space="preserve">haklı talepleri sermaye ve işbirlikçileri tarafından bastırılmış ve karşılanmamıştır. </w:t>
      </w:r>
      <w:r w:rsidR="00882F3B">
        <w:rPr>
          <w:rFonts w:asciiTheme="majorHAnsi" w:eastAsia="Times New Roman" w:hAnsiTheme="majorHAnsi" w:cs="Arial"/>
          <w:sz w:val="24"/>
          <w:szCs w:val="24"/>
          <w:lang w:val="tr-TR" w:eastAsia="tr-TR"/>
        </w:rPr>
        <w:t xml:space="preserve">Uzun yıllardan beri sarı sendikal anlayış sonucu, </w:t>
      </w:r>
      <w:r w:rsidRPr="001D617E">
        <w:rPr>
          <w:rFonts w:asciiTheme="majorHAnsi" w:eastAsia="Times New Roman" w:hAnsiTheme="majorHAnsi" w:cs="Arial"/>
          <w:sz w:val="24"/>
          <w:szCs w:val="24"/>
          <w:lang w:val="tr-TR" w:eastAsia="tr-TR"/>
        </w:rPr>
        <w:t xml:space="preserve"> mağduriyetleri katlanarak bugünkü olumsuz tabloyu yaratmıştır.</w:t>
      </w:r>
      <w:r>
        <w:rPr>
          <w:rFonts w:asciiTheme="majorHAnsi" w:hAnsiTheme="majorHAnsi" w:cs="Arial"/>
          <w:sz w:val="24"/>
          <w:szCs w:val="24"/>
        </w:rPr>
        <w:t xml:space="preserve"> </w:t>
      </w:r>
      <w:r w:rsidRPr="001D617E">
        <w:rPr>
          <w:rFonts w:asciiTheme="majorHAnsi" w:eastAsia="Times New Roman" w:hAnsiTheme="majorHAnsi" w:cs="Arial"/>
          <w:sz w:val="24"/>
          <w:szCs w:val="24"/>
          <w:lang w:val="tr-TR" w:eastAsia="tr-TR"/>
        </w:rPr>
        <w:t>Ren</w:t>
      </w:r>
      <w:proofErr w:type="spellStart"/>
      <w:r>
        <w:rPr>
          <w:rFonts w:asciiTheme="majorHAnsi" w:hAnsiTheme="majorHAnsi" w:cs="Arial"/>
          <w:sz w:val="24"/>
          <w:szCs w:val="24"/>
        </w:rPr>
        <w:t>ault</w:t>
      </w:r>
      <w:proofErr w:type="spellEnd"/>
      <w:r w:rsidRPr="001D617E">
        <w:rPr>
          <w:rFonts w:asciiTheme="majorHAnsi" w:eastAsia="Times New Roman" w:hAnsiTheme="majorHAnsi" w:cs="Arial"/>
          <w:sz w:val="24"/>
          <w:szCs w:val="24"/>
          <w:lang w:val="tr-TR" w:eastAsia="tr-TR"/>
        </w:rPr>
        <w:t xml:space="preserve"> işçilerinin mağduriyetleri bir an önce giderilerek haklı talepleri karşılanmalıdır.</w:t>
      </w:r>
    </w:p>
    <w:p w:rsidR="00825713" w:rsidRPr="001D617E" w:rsidRDefault="00825713" w:rsidP="00825713">
      <w:pPr>
        <w:autoSpaceDE w:val="0"/>
        <w:spacing w:before="100" w:after="240"/>
        <w:rPr>
          <w:rFonts w:asciiTheme="majorHAnsi" w:eastAsia="Times New Roman" w:hAnsiTheme="majorHAnsi" w:cs="Arial"/>
          <w:sz w:val="24"/>
          <w:szCs w:val="24"/>
          <w:lang w:val="tr-TR" w:eastAsia="tr-TR"/>
        </w:rPr>
      </w:pPr>
      <w:r w:rsidRPr="001D617E">
        <w:rPr>
          <w:rFonts w:asciiTheme="majorHAnsi" w:eastAsia="Times New Roman" w:hAnsiTheme="majorHAnsi" w:cs="Arial"/>
          <w:sz w:val="24"/>
          <w:szCs w:val="24"/>
          <w:lang w:val="tr-TR" w:eastAsia="tr-TR"/>
        </w:rPr>
        <w:t>Başkanlar Kurulumuz Ren</w:t>
      </w:r>
      <w:proofErr w:type="spellStart"/>
      <w:r>
        <w:rPr>
          <w:rFonts w:asciiTheme="majorHAnsi" w:hAnsiTheme="majorHAnsi" w:cs="Arial"/>
          <w:sz w:val="24"/>
          <w:szCs w:val="24"/>
        </w:rPr>
        <w:t>ault</w:t>
      </w:r>
      <w:proofErr w:type="spellEnd"/>
      <w:r w:rsidRPr="001D617E">
        <w:rPr>
          <w:rFonts w:asciiTheme="majorHAnsi" w:eastAsia="Times New Roman" w:hAnsiTheme="majorHAnsi" w:cs="Arial"/>
          <w:sz w:val="24"/>
          <w:szCs w:val="24"/>
          <w:lang w:val="tr-TR" w:eastAsia="tr-TR"/>
        </w:rPr>
        <w:t xml:space="preserve"> işçilerin</w:t>
      </w:r>
      <w:r w:rsidR="00882F3B">
        <w:rPr>
          <w:rFonts w:asciiTheme="majorHAnsi" w:eastAsia="Times New Roman" w:hAnsiTheme="majorHAnsi" w:cs="Arial"/>
          <w:sz w:val="24"/>
          <w:szCs w:val="24"/>
          <w:lang w:val="tr-TR" w:eastAsia="tr-TR"/>
        </w:rPr>
        <w:t>in</w:t>
      </w:r>
      <w:r w:rsidRPr="001D617E">
        <w:rPr>
          <w:rFonts w:asciiTheme="majorHAnsi" w:eastAsia="Times New Roman" w:hAnsiTheme="majorHAnsi" w:cs="Arial"/>
          <w:sz w:val="24"/>
          <w:szCs w:val="24"/>
          <w:lang w:val="tr-TR" w:eastAsia="tr-TR"/>
        </w:rPr>
        <w:t xml:space="preserve"> taleplerinin ve sendika seçme haklarının en kısa zamanda gerçekleşmesi için ulusal ve uluslararası tüm girişimlerin yapılması konusunda iradesini ortaya koymuş ve gerekli önlemlerin alınacağını karar altına almıştır.</w:t>
      </w:r>
    </w:p>
    <w:p w:rsidR="000D348A" w:rsidRPr="00825713" w:rsidRDefault="00825713" w:rsidP="00825713">
      <w:pPr>
        <w:spacing w:before="100" w:after="240"/>
        <w:rPr>
          <w:rFonts w:asciiTheme="majorHAnsi" w:eastAsia="Times New Roman TUR" w:hAnsiTheme="majorHAnsi" w:cs="Arial"/>
          <w:iCs/>
          <w:sz w:val="24"/>
          <w:szCs w:val="24"/>
        </w:rPr>
      </w:pPr>
      <w:r w:rsidRPr="001D617E">
        <w:rPr>
          <w:rFonts w:asciiTheme="majorHAnsi" w:eastAsia="Times New Roman TUR" w:hAnsiTheme="majorHAnsi" w:cs="Arial"/>
          <w:iCs/>
          <w:sz w:val="24"/>
          <w:szCs w:val="24"/>
          <w:lang w:val="tr-TR"/>
        </w:rPr>
        <w:t>Son olarak Başkanlar Kurulumuz tüm toplumu acılara boğan terör eylemlerinin bir an önce sonlandırılması için herkesin elinden gelen çabayı göstermesi gerektiğine dikkat çekerken, İstanbul Sultanahmet Meydanı</w:t>
      </w:r>
      <w:r>
        <w:rPr>
          <w:rFonts w:asciiTheme="majorHAnsi" w:eastAsia="Times New Roman TUR" w:hAnsiTheme="majorHAnsi" w:cs="Arial"/>
          <w:iCs/>
          <w:sz w:val="24"/>
          <w:szCs w:val="24"/>
        </w:rPr>
        <w:t>’</w:t>
      </w:r>
      <w:proofErr w:type="spellStart"/>
      <w:r w:rsidRPr="001D617E">
        <w:rPr>
          <w:rFonts w:asciiTheme="majorHAnsi" w:eastAsia="Times New Roman TUR" w:hAnsiTheme="majorHAnsi" w:cs="Arial"/>
          <w:iCs/>
          <w:sz w:val="24"/>
          <w:szCs w:val="24"/>
          <w:lang w:val="tr-TR"/>
        </w:rPr>
        <w:t>nda</w:t>
      </w:r>
      <w:proofErr w:type="spellEnd"/>
      <w:r w:rsidRPr="001D617E">
        <w:rPr>
          <w:rFonts w:asciiTheme="majorHAnsi" w:eastAsia="Times New Roman TUR" w:hAnsiTheme="majorHAnsi" w:cs="Arial"/>
          <w:iCs/>
          <w:sz w:val="24"/>
          <w:szCs w:val="24"/>
          <w:lang w:val="tr-TR"/>
        </w:rPr>
        <w:t xml:space="preserve"> gerçekleşen terör saldırısını şiddetle kın</w:t>
      </w:r>
      <w:proofErr w:type="spellStart"/>
      <w:r w:rsidRPr="001D617E">
        <w:rPr>
          <w:rFonts w:asciiTheme="majorHAnsi" w:eastAsia="Times New Roman TUR" w:hAnsiTheme="majorHAnsi" w:cs="Arial"/>
          <w:iCs/>
          <w:sz w:val="24"/>
          <w:szCs w:val="24"/>
        </w:rPr>
        <w:t>amaktadır</w:t>
      </w:r>
      <w:proofErr w:type="spellEnd"/>
      <w:r w:rsidR="004E3F1F">
        <w:rPr>
          <w:rFonts w:asciiTheme="majorHAnsi" w:eastAsia="Times New Roman TUR" w:hAnsiTheme="majorHAnsi" w:cs="Arial"/>
          <w:iCs/>
          <w:sz w:val="24"/>
          <w:szCs w:val="24"/>
        </w:rPr>
        <w:t>.</w:t>
      </w:r>
    </w:p>
    <w:sectPr w:rsidR="000D348A" w:rsidRPr="00825713"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imes New Roman TUR">
    <w:panose1 w:val="02020603050405020304"/>
    <w:charset w:val="A2"/>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35EF6"/>
    <w:rsid w:val="00053E11"/>
    <w:rsid w:val="00054FDB"/>
    <w:rsid w:val="0005581B"/>
    <w:rsid w:val="000A6C46"/>
    <w:rsid w:val="000D348A"/>
    <w:rsid w:val="001339D5"/>
    <w:rsid w:val="001D48FD"/>
    <w:rsid w:val="001E44F9"/>
    <w:rsid w:val="002030FC"/>
    <w:rsid w:val="002160C2"/>
    <w:rsid w:val="00241F53"/>
    <w:rsid w:val="002503DE"/>
    <w:rsid w:val="002615B9"/>
    <w:rsid w:val="002D19EC"/>
    <w:rsid w:val="00314536"/>
    <w:rsid w:val="003346EE"/>
    <w:rsid w:val="00341605"/>
    <w:rsid w:val="00390317"/>
    <w:rsid w:val="00395BC8"/>
    <w:rsid w:val="003B2949"/>
    <w:rsid w:val="003B7CED"/>
    <w:rsid w:val="003C28A9"/>
    <w:rsid w:val="003D0B97"/>
    <w:rsid w:val="003E443F"/>
    <w:rsid w:val="00403BF0"/>
    <w:rsid w:val="004046F3"/>
    <w:rsid w:val="004151D6"/>
    <w:rsid w:val="00462097"/>
    <w:rsid w:val="00465623"/>
    <w:rsid w:val="00476AE2"/>
    <w:rsid w:val="004D180E"/>
    <w:rsid w:val="004D34BB"/>
    <w:rsid w:val="004E3F1F"/>
    <w:rsid w:val="004F111B"/>
    <w:rsid w:val="00521115"/>
    <w:rsid w:val="0056000D"/>
    <w:rsid w:val="005F553C"/>
    <w:rsid w:val="00613254"/>
    <w:rsid w:val="00647839"/>
    <w:rsid w:val="00694DDB"/>
    <w:rsid w:val="006B359D"/>
    <w:rsid w:val="006C2E74"/>
    <w:rsid w:val="006C5B3F"/>
    <w:rsid w:val="007123BE"/>
    <w:rsid w:val="00721FD5"/>
    <w:rsid w:val="007343D0"/>
    <w:rsid w:val="00740120"/>
    <w:rsid w:val="007539F7"/>
    <w:rsid w:val="007616E9"/>
    <w:rsid w:val="007819F3"/>
    <w:rsid w:val="00793FB7"/>
    <w:rsid w:val="007C7FE2"/>
    <w:rsid w:val="007F4117"/>
    <w:rsid w:val="00825713"/>
    <w:rsid w:val="008331A6"/>
    <w:rsid w:val="00882F3B"/>
    <w:rsid w:val="0088474B"/>
    <w:rsid w:val="00884905"/>
    <w:rsid w:val="00897B20"/>
    <w:rsid w:val="008A20F5"/>
    <w:rsid w:val="008A508F"/>
    <w:rsid w:val="008A6BCC"/>
    <w:rsid w:val="008B05B5"/>
    <w:rsid w:val="008D32D9"/>
    <w:rsid w:val="008E2533"/>
    <w:rsid w:val="0091585E"/>
    <w:rsid w:val="00920903"/>
    <w:rsid w:val="0093747B"/>
    <w:rsid w:val="009423F5"/>
    <w:rsid w:val="00967924"/>
    <w:rsid w:val="00983F9D"/>
    <w:rsid w:val="00986C4E"/>
    <w:rsid w:val="009C0C85"/>
    <w:rsid w:val="009E7F05"/>
    <w:rsid w:val="009F1DF3"/>
    <w:rsid w:val="00A12AAD"/>
    <w:rsid w:val="00A5368A"/>
    <w:rsid w:val="00A67A44"/>
    <w:rsid w:val="00A80143"/>
    <w:rsid w:val="00A834E2"/>
    <w:rsid w:val="00AC404E"/>
    <w:rsid w:val="00AD0C72"/>
    <w:rsid w:val="00AE7E3D"/>
    <w:rsid w:val="00B82F9B"/>
    <w:rsid w:val="00B836EB"/>
    <w:rsid w:val="00BE6D99"/>
    <w:rsid w:val="00C4269E"/>
    <w:rsid w:val="00C9347A"/>
    <w:rsid w:val="00CF6EBB"/>
    <w:rsid w:val="00D42669"/>
    <w:rsid w:val="00D67AF2"/>
    <w:rsid w:val="00D8606A"/>
    <w:rsid w:val="00D900DD"/>
    <w:rsid w:val="00DA0A03"/>
    <w:rsid w:val="00DC2F17"/>
    <w:rsid w:val="00EB67A6"/>
    <w:rsid w:val="00ED4049"/>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3838</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5</cp:revision>
  <cp:lastPrinted>2015-10-11T12:12:00Z</cp:lastPrinted>
  <dcterms:created xsi:type="dcterms:W3CDTF">2016-01-13T16:51:00Z</dcterms:created>
  <dcterms:modified xsi:type="dcterms:W3CDTF">2016-01-13T17:59:00Z</dcterms:modified>
</cp:coreProperties>
</file>