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51576A" w:rsidP="00821383">
      <w:pPr>
        <w:ind w:firstLine="567"/>
        <w:jc w:val="right"/>
        <w:rPr>
          <w:rFonts w:ascii="Times New Roman" w:eastAsia="Times New Roman" w:hAnsi="Times New Roman"/>
          <w:b/>
          <w:lang w:val="tr-TR" w:bidi="ar-SA"/>
        </w:rPr>
      </w:pPr>
      <w:r>
        <w:rPr>
          <w:rFonts w:ascii="Times New Roman" w:hAnsi="Times New Roman"/>
          <w:b/>
        </w:rPr>
        <w:t>02</w:t>
      </w:r>
      <w:r w:rsidR="00821383">
        <w:rPr>
          <w:rFonts w:ascii="Times New Roman" w:hAnsi="Times New Roman"/>
          <w:b/>
        </w:rPr>
        <w:t>.0</w:t>
      </w:r>
      <w:r>
        <w:rPr>
          <w:rFonts w:ascii="Times New Roman" w:hAnsi="Times New Roman"/>
          <w:b/>
        </w:rPr>
        <w:t>3</w:t>
      </w:r>
      <w:r w:rsidR="00821383">
        <w:rPr>
          <w:rFonts w:ascii="Times New Roman" w:hAnsi="Times New Roman"/>
          <w:b/>
        </w:rPr>
        <w:t>.2016</w:t>
      </w:r>
    </w:p>
    <w:p w:rsidR="00DF316B" w:rsidRPr="00DF316B" w:rsidRDefault="0051576A" w:rsidP="00DF316B">
      <w:pPr>
        <w:spacing w:beforeLines="120" w:before="288" w:after="0"/>
        <w:jc w:val="center"/>
        <w:rPr>
          <w:rFonts w:ascii="Arial Black" w:hAnsi="Arial Black" w:cs="Helvetica"/>
          <w:b/>
          <w:color w:val="141823"/>
          <w:sz w:val="28"/>
          <w:szCs w:val="28"/>
          <w:shd w:val="clear" w:color="auto" w:fill="FFFFFF"/>
          <w:lang w:val="tr-TR"/>
        </w:rPr>
      </w:pPr>
      <w:r w:rsidRPr="00DF316B">
        <w:rPr>
          <w:rFonts w:ascii="Arial Black" w:hAnsi="Arial Black" w:cs="Helvetica"/>
          <w:b/>
          <w:color w:val="141823"/>
          <w:sz w:val="28"/>
          <w:szCs w:val="28"/>
          <w:shd w:val="clear" w:color="auto" w:fill="FFFFFF"/>
          <w:lang w:val="tr-TR"/>
        </w:rPr>
        <w:t>MUDANYA</w:t>
      </w:r>
      <w:r w:rsidR="00C94AF7" w:rsidRPr="00DF316B">
        <w:rPr>
          <w:rFonts w:ascii="Arial Black" w:hAnsi="Arial Black" w:cs="Helvetica"/>
          <w:b/>
          <w:color w:val="141823"/>
          <w:sz w:val="28"/>
          <w:szCs w:val="28"/>
          <w:shd w:val="clear" w:color="auto" w:fill="FFFFFF"/>
          <w:lang w:val="tr-TR"/>
        </w:rPr>
        <w:t xml:space="preserve"> Metal</w:t>
      </w:r>
      <w:r w:rsidR="00E41DD1" w:rsidRPr="00DF316B">
        <w:rPr>
          <w:rStyle w:val="apple-converted-space"/>
          <w:rFonts w:ascii="Arial Black" w:hAnsi="Arial Black" w:cs="Helvetica"/>
          <w:b/>
          <w:color w:val="141823"/>
          <w:sz w:val="28"/>
          <w:szCs w:val="28"/>
          <w:shd w:val="clear" w:color="auto" w:fill="FFFFFF"/>
          <w:lang w:val="tr-TR"/>
        </w:rPr>
        <w:t> </w:t>
      </w:r>
      <w:r w:rsidR="00C94AF7" w:rsidRPr="00DF316B">
        <w:rPr>
          <w:rFonts w:ascii="Arial Black" w:hAnsi="Arial Black" w:cs="Helvetica"/>
          <w:b/>
          <w:color w:val="141823"/>
          <w:sz w:val="28"/>
          <w:szCs w:val="28"/>
          <w:shd w:val="clear" w:color="auto" w:fill="FFFFFF"/>
          <w:lang w:val="tr-TR"/>
        </w:rPr>
        <w:t>İ</w:t>
      </w:r>
      <w:r w:rsidR="00E41DD1" w:rsidRPr="00DF316B">
        <w:rPr>
          <w:rFonts w:ascii="Arial Black" w:hAnsi="Arial Black" w:cs="Helvetica"/>
          <w:b/>
          <w:color w:val="141823"/>
          <w:sz w:val="28"/>
          <w:szCs w:val="28"/>
          <w:shd w:val="clear" w:color="auto" w:fill="FFFFFF"/>
          <w:lang w:val="tr-TR"/>
        </w:rPr>
        <w:t>şçileri</w:t>
      </w:r>
      <w:r w:rsidR="00DF316B" w:rsidRPr="00DF316B">
        <w:rPr>
          <w:rFonts w:ascii="Arial Black" w:hAnsi="Arial Black" w:cs="Helvetica"/>
          <w:b/>
          <w:color w:val="141823"/>
          <w:sz w:val="28"/>
          <w:szCs w:val="28"/>
          <w:shd w:val="clear" w:color="auto" w:fill="FFFFFF"/>
          <w:lang w:val="tr-TR"/>
        </w:rPr>
        <w:t xml:space="preserve"> ve </w:t>
      </w:r>
      <w:r w:rsidR="00DF316B" w:rsidRPr="00DF316B">
        <w:rPr>
          <w:rFonts w:ascii="Arial Black" w:hAnsi="Arial Black" w:cs="Arial"/>
          <w:b/>
          <w:sz w:val="28"/>
          <w:szCs w:val="28"/>
          <w:lang w:val="tr-TR"/>
        </w:rPr>
        <w:t>direnişçi Renault</w:t>
      </w:r>
      <w:r w:rsidR="00E41DD1" w:rsidRPr="00DF316B">
        <w:rPr>
          <w:rFonts w:ascii="Arial Black" w:hAnsi="Arial Black" w:cs="Helvetica"/>
          <w:b/>
          <w:color w:val="141823"/>
          <w:sz w:val="28"/>
          <w:szCs w:val="28"/>
          <w:shd w:val="clear" w:color="auto" w:fill="FFFFFF"/>
          <w:lang w:val="tr-TR"/>
        </w:rPr>
        <w:t xml:space="preserve"> </w:t>
      </w:r>
      <w:r w:rsidR="00F85035" w:rsidRPr="00DF316B">
        <w:rPr>
          <w:rFonts w:ascii="Arial Black" w:hAnsi="Arial Black" w:cs="Helvetica"/>
          <w:b/>
          <w:color w:val="141823"/>
          <w:sz w:val="28"/>
          <w:szCs w:val="28"/>
          <w:shd w:val="clear" w:color="auto" w:fill="FFFFFF"/>
          <w:lang w:val="tr-TR"/>
        </w:rPr>
        <w:t>İşçileri</w:t>
      </w:r>
    </w:p>
    <w:p w:rsidR="00E41DD1" w:rsidRPr="00DF316B" w:rsidRDefault="00E41DD1" w:rsidP="00DF316B">
      <w:pPr>
        <w:spacing w:after="0"/>
        <w:jc w:val="center"/>
        <w:rPr>
          <w:rFonts w:ascii="Arial Black" w:hAnsi="Arial Black" w:cs="Helvetica"/>
          <w:b/>
          <w:color w:val="141823"/>
          <w:sz w:val="36"/>
          <w:szCs w:val="36"/>
          <w:shd w:val="clear" w:color="auto" w:fill="FFFFFF"/>
          <w:lang w:val="tr-TR"/>
        </w:rPr>
      </w:pPr>
      <w:r w:rsidRPr="00DF316B">
        <w:rPr>
          <w:rFonts w:ascii="Arial Black" w:hAnsi="Arial Black" w:cs="Helvetica"/>
          <w:b/>
          <w:color w:val="141823"/>
          <w:sz w:val="36"/>
          <w:szCs w:val="36"/>
          <w:shd w:val="clear" w:color="auto" w:fill="FFFFFF"/>
          <w:lang w:val="tr-TR"/>
        </w:rPr>
        <w:t>YÜRÜY</w:t>
      </w:r>
      <w:r w:rsidR="00C94AF7" w:rsidRPr="00DF316B">
        <w:rPr>
          <w:rFonts w:ascii="Arial Black" w:hAnsi="Arial Black" w:cs="Helvetica"/>
          <w:b/>
          <w:color w:val="141823"/>
          <w:sz w:val="36"/>
          <w:szCs w:val="36"/>
          <w:shd w:val="clear" w:color="auto" w:fill="FFFFFF"/>
          <w:lang w:val="tr-TR"/>
        </w:rPr>
        <w:t>O</w:t>
      </w:r>
      <w:r w:rsidRPr="00DF316B">
        <w:rPr>
          <w:rFonts w:ascii="Arial Black" w:hAnsi="Arial Black" w:cs="Helvetica"/>
          <w:b/>
          <w:color w:val="141823"/>
          <w:sz w:val="36"/>
          <w:szCs w:val="36"/>
          <w:shd w:val="clear" w:color="auto" w:fill="FFFFFF"/>
          <w:lang w:val="tr-TR"/>
        </w:rPr>
        <w:t>R!</w:t>
      </w:r>
    </w:p>
    <w:p w:rsidR="00DF316B" w:rsidRDefault="00DF316B" w:rsidP="00DF316B">
      <w:pPr>
        <w:pStyle w:val="ListeParagraf"/>
        <w:numPr>
          <w:ilvl w:val="0"/>
          <w:numId w:val="3"/>
        </w:numPr>
        <w:spacing w:after="0"/>
        <w:jc w:val="both"/>
        <w:rPr>
          <w:rFonts w:ascii="Arial Narrow" w:hAnsi="Arial Narrow" w:cs="Helvetica"/>
          <w:b/>
          <w:color w:val="141823"/>
          <w:sz w:val="28"/>
          <w:szCs w:val="28"/>
          <w:shd w:val="clear" w:color="auto" w:fill="FFFFFF"/>
          <w:lang w:val="tr-TR"/>
        </w:rPr>
      </w:pPr>
      <w:r>
        <w:rPr>
          <w:rFonts w:ascii="Arial Narrow" w:hAnsi="Arial Narrow" w:cs="Helvetica"/>
          <w:b/>
          <w:color w:val="141823"/>
          <w:sz w:val="28"/>
          <w:szCs w:val="28"/>
          <w:shd w:val="clear" w:color="auto" w:fill="FFFFFF"/>
          <w:lang w:val="tr-TR"/>
        </w:rPr>
        <w:t>Renault işyerinde yaşanan sendikal hak ihlallerini protesto etmek için,</w:t>
      </w:r>
    </w:p>
    <w:p w:rsidR="00231130" w:rsidRPr="00D56FFB" w:rsidRDefault="00231130" w:rsidP="00D56FFB">
      <w:pPr>
        <w:pStyle w:val="ListeParagraf"/>
        <w:numPr>
          <w:ilvl w:val="0"/>
          <w:numId w:val="3"/>
        </w:numPr>
        <w:spacing w:beforeLines="120" w:before="288"/>
        <w:jc w:val="both"/>
        <w:rPr>
          <w:rFonts w:ascii="Arial Narrow" w:hAnsi="Arial Narrow" w:cs="Helvetica"/>
          <w:b/>
          <w:color w:val="141823"/>
          <w:sz w:val="28"/>
          <w:szCs w:val="28"/>
          <w:shd w:val="clear" w:color="auto" w:fill="FFFFFF"/>
          <w:lang w:val="tr-TR"/>
        </w:rPr>
      </w:pPr>
      <w:r w:rsidRPr="00D56FFB">
        <w:rPr>
          <w:rFonts w:ascii="Arial Narrow" w:hAnsi="Arial Narrow" w:cs="Helvetica"/>
          <w:b/>
          <w:color w:val="141823"/>
          <w:sz w:val="28"/>
          <w:szCs w:val="28"/>
          <w:shd w:val="clear" w:color="auto" w:fill="FFFFFF"/>
          <w:lang w:val="tr-TR"/>
        </w:rPr>
        <w:t>K</w:t>
      </w:r>
      <w:r w:rsidRPr="00D56FFB">
        <w:rPr>
          <w:rFonts w:ascii="Arial Narrow" w:hAnsi="Arial Narrow" w:cs="Calibri"/>
          <w:b/>
          <w:color w:val="141823"/>
          <w:sz w:val="28"/>
          <w:szCs w:val="28"/>
          <w:shd w:val="clear" w:color="auto" w:fill="FFFFFF"/>
          <w:lang w:val="tr-TR"/>
        </w:rPr>
        <w:t>ı</w:t>
      </w:r>
      <w:r w:rsidRPr="00D56FFB">
        <w:rPr>
          <w:rFonts w:ascii="Arial Narrow" w:hAnsi="Arial Narrow" w:cs="Helvetica"/>
          <w:b/>
          <w:color w:val="141823"/>
          <w:sz w:val="28"/>
          <w:szCs w:val="28"/>
          <w:shd w:val="clear" w:color="auto" w:fill="FFFFFF"/>
          <w:lang w:val="tr-TR"/>
        </w:rPr>
        <w:t>dem Tazminat</w:t>
      </w:r>
      <w:r w:rsidRPr="00D56FFB">
        <w:rPr>
          <w:rFonts w:ascii="Arial Narrow" w:hAnsi="Arial Narrow" w:cs="Calibri"/>
          <w:b/>
          <w:color w:val="141823"/>
          <w:sz w:val="28"/>
          <w:szCs w:val="28"/>
          <w:shd w:val="clear" w:color="auto" w:fill="FFFFFF"/>
          <w:lang w:val="tr-TR"/>
        </w:rPr>
        <w:t>ı</w:t>
      </w:r>
      <w:r w:rsidRPr="00D56FFB">
        <w:rPr>
          <w:rFonts w:ascii="Arial Narrow" w:hAnsi="Arial Narrow" w:cs="Helvetica"/>
          <w:b/>
          <w:color w:val="141823"/>
          <w:sz w:val="28"/>
          <w:szCs w:val="28"/>
          <w:shd w:val="clear" w:color="auto" w:fill="FFFFFF"/>
          <w:lang w:val="tr-TR"/>
        </w:rPr>
        <w:t>m</w:t>
      </w:r>
      <w:r w:rsidRPr="00D56FFB">
        <w:rPr>
          <w:rFonts w:ascii="Arial Narrow" w:hAnsi="Arial Narrow" w:cs="Calibri"/>
          <w:b/>
          <w:color w:val="141823"/>
          <w:sz w:val="28"/>
          <w:szCs w:val="28"/>
          <w:shd w:val="clear" w:color="auto" w:fill="FFFFFF"/>
          <w:lang w:val="tr-TR"/>
        </w:rPr>
        <w:t>ı</w:t>
      </w:r>
      <w:r w:rsidRPr="00D56FFB">
        <w:rPr>
          <w:rFonts w:ascii="Arial Narrow" w:hAnsi="Arial Narrow" w:cs="Helvetica"/>
          <w:b/>
          <w:color w:val="141823"/>
          <w:sz w:val="28"/>
          <w:szCs w:val="28"/>
          <w:shd w:val="clear" w:color="auto" w:fill="FFFFFF"/>
          <w:lang w:val="tr-TR"/>
        </w:rPr>
        <w:t xml:space="preserve">za sahip </w:t>
      </w:r>
      <w:r w:rsidRPr="00D56FFB">
        <w:rPr>
          <w:rFonts w:ascii="Arial Narrow" w:hAnsi="Arial Narrow" w:cs="Futura Md BT"/>
          <w:b/>
          <w:color w:val="141823"/>
          <w:sz w:val="28"/>
          <w:szCs w:val="28"/>
          <w:shd w:val="clear" w:color="auto" w:fill="FFFFFF"/>
          <w:lang w:val="tr-TR"/>
        </w:rPr>
        <w:t>ç</w:t>
      </w:r>
      <w:r w:rsidRPr="00D56FFB">
        <w:rPr>
          <w:rFonts w:ascii="Arial Narrow" w:hAnsi="Arial Narrow" w:cs="Calibri"/>
          <w:b/>
          <w:color w:val="141823"/>
          <w:sz w:val="28"/>
          <w:szCs w:val="28"/>
          <w:shd w:val="clear" w:color="auto" w:fill="FFFFFF"/>
          <w:lang w:val="tr-TR"/>
        </w:rPr>
        <w:t>ı</w:t>
      </w:r>
      <w:r w:rsidRPr="00D56FFB">
        <w:rPr>
          <w:rFonts w:ascii="Arial Narrow" w:hAnsi="Arial Narrow" w:cs="Helvetica"/>
          <w:b/>
          <w:color w:val="141823"/>
          <w:sz w:val="28"/>
          <w:szCs w:val="28"/>
          <w:shd w:val="clear" w:color="auto" w:fill="FFFFFF"/>
          <w:lang w:val="tr-TR"/>
        </w:rPr>
        <w:t>kmak i</w:t>
      </w:r>
      <w:r w:rsidRPr="00D56FFB">
        <w:rPr>
          <w:rFonts w:ascii="Arial Narrow" w:hAnsi="Arial Narrow" w:cs="Futura Md BT"/>
          <w:b/>
          <w:color w:val="141823"/>
          <w:sz w:val="28"/>
          <w:szCs w:val="28"/>
          <w:shd w:val="clear" w:color="auto" w:fill="FFFFFF"/>
          <w:lang w:val="tr-TR"/>
        </w:rPr>
        <w:t>ç</w:t>
      </w:r>
      <w:r w:rsidRPr="00D56FFB">
        <w:rPr>
          <w:rFonts w:ascii="Arial Narrow" w:hAnsi="Arial Narrow" w:cs="Helvetica"/>
          <w:b/>
          <w:color w:val="141823"/>
          <w:sz w:val="28"/>
          <w:szCs w:val="28"/>
          <w:shd w:val="clear" w:color="auto" w:fill="FFFFFF"/>
          <w:lang w:val="tr-TR"/>
        </w:rPr>
        <w:t xml:space="preserve">in, </w:t>
      </w:r>
    </w:p>
    <w:p w:rsidR="00231130" w:rsidRPr="00D56FFB" w:rsidRDefault="00231130" w:rsidP="00D56FFB">
      <w:pPr>
        <w:pStyle w:val="ListeParagraf"/>
        <w:numPr>
          <w:ilvl w:val="0"/>
          <w:numId w:val="3"/>
        </w:numPr>
        <w:spacing w:beforeLines="120" w:before="288"/>
        <w:jc w:val="both"/>
        <w:rPr>
          <w:rFonts w:ascii="Arial Narrow" w:hAnsi="Arial Narrow" w:cs="Helvetica"/>
          <w:b/>
          <w:color w:val="141823"/>
          <w:sz w:val="28"/>
          <w:szCs w:val="28"/>
          <w:shd w:val="clear" w:color="auto" w:fill="FFFFFF"/>
          <w:lang w:val="tr-TR"/>
        </w:rPr>
      </w:pPr>
      <w:r w:rsidRPr="00D56FFB">
        <w:rPr>
          <w:rFonts w:ascii="Arial Narrow" w:hAnsi="Arial Narrow" w:cs="Helvetica"/>
          <w:b/>
          <w:color w:val="141823"/>
          <w:sz w:val="28"/>
          <w:szCs w:val="28"/>
          <w:shd w:val="clear" w:color="auto" w:fill="FFFFFF"/>
          <w:lang w:val="tr-TR"/>
        </w:rPr>
        <w:t>Esnek Çal</w:t>
      </w:r>
      <w:r w:rsidRPr="00D56FFB">
        <w:rPr>
          <w:rFonts w:ascii="Arial Narrow" w:hAnsi="Arial Narrow" w:cs="Calibri"/>
          <w:b/>
          <w:color w:val="141823"/>
          <w:sz w:val="28"/>
          <w:szCs w:val="28"/>
          <w:shd w:val="clear" w:color="auto" w:fill="FFFFFF"/>
          <w:lang w:val="tr-TR"/>
        </w:rPr>
        <w:t>ış</w:t>
      </w:r>
      <w:r w:rsidRPr="00D56FFB">
        <w:rPr>
          <w:rFonts w:ascii="Arial Narrow" w:hAnsi="Arial Narrow" w:cs="Helvetica"/>
          <w:b/>
          <w:color w:val="141823"/>
          <w:sz w:val="28"/>
          <w:szCs w:val="28"/>
          <w:shd w:val="clear" w:color="auto" w:fill="FFFFFF"/>
          <w:lang w:val="tr-TR"/>
        </w:rPr>
        <w:t>maya ve Kiral</w:t>
      </w:r>
      <w:r w:rsidRPr="00D56FFB">
        <w:rPr>
          <w:rFonts w:ascii="Arial Narrow" w:hAnsi="Arial Narrow" w:cs="Calibri"/>
          <w:b/>
          <w:color w:val="141823"/>
          <w:sz w:val="28"/>
          <w:szCs w:val="28"/>
          <w:shd w:val="clear" w:color="auto" w:fill="FFFFFF"/>
          <w:lang w:val="tr-TR"/>
        </w:rPr>
        <w:t>ı</w:t>
      </w:r>
      <w:r w:rsidRPr="00D56FFB">
        <w:rPr>
          <w:rFonts w:ascii="Arial Narrow" w:hAnsi="Arial Narrow" w:cs="Helvetica"/>
          <w:b/>
          <w:color w:val="141823"/>
          <w:sz w:val="28"/>
          <w:szCs w:val="28"/>
          <w:shd w:val="clear" w:color="auto" w:fill="FFFFFF"/>
          <w:lang w:val="tr-TR"/>
        </w:rPr>
        <w:t xml:space="preserve">k </w:t>
      </w:r>
      <w:r w:rsidRPr="00D56FFB">
        <w:rPr>
          <w:rFonts w:ascii="Arial Narrow" w:hAnsi="Arial Narrow" w:cs="Calibri"/>
          <w:b/>
          <w:color w:val="141823"/>
          <w:sz w:val="28"/>
          <w:szCs w:val="28"/>
          <w:shd w:val="clear" w:color="auto" w:fill="FFFFFF"/>
          <w:lang w:val="tr-TR"/>
        </w:rPr>
        <w:t>İş</w:t>
      </w:r>
      <w:r w:rsidRPr="00D56FFB">
        <w:rPr>
          <w:rFonts w:ascii="Arial Narrow" w:hAnsi="Arial Narrow" w:cs="Futura Md BT"/>
          <w:b/>
          <w:color w:val="141823"/>
          <w:sz w:val="28"/>
          <w:szCs w:val="28"/>
          <w:shd w:val="clear" w:color="auto" w:fill="FFFFFF"/>
          <w:lang w:val="tr-TR"/>
        </w:rPr>
        <w:t>ç</w:t>
      </w:r>
      <w:r w:rsidRPr="00D56FFB">
        <w:rPr>
          <w:rFonts w:ascii="Arial Narrow" w:hAnsi="Arial Narrow" w:cs="Helvetica"/>
          <w:b/>
          <w:color w:val="141823"/>
          <w:sz w:val="28"/>
          <w:szCs w:val="28"/>
          <w:shd w:val="clear" w:color="auto" w:fill="FFFFFF"/>
          <w:lang w:val="tr-TR"/>
        </w:rPr>
        <w:t>ili</w:t>
      </w:r>
      <w:r w:rsidRPr="00D56FFB">
        <w:rPr>
          <w:rFonts w:ascii="Arial Narrow" w:hAnsi="Arial Narrow" w:cs="Calibri"/>
          <w:b/>
          <w:color w:val="141823"/>
          <w:sz w:val="28"/>
          <w:szCs w:val="28"/>
          <w:shd w:val="clear" w:color="auto" w:fill="FFFFFF"/>
          <w:lang w:val="tr-TR"/>
        </w:rPr>
        <w:t>ğ</w:t>
      </w:r>
      <w:r w:rsidRPr="00D56FFB">
        <w:rPr>
          <w:rFonts w:ascii="Arial Narrow" w:hAnsi="Arial Narrow" w:cs="Helvetica"/>
          <w:b/>
          <w:color w:val="141823"/>
          <w:sz w:val="28"/>
          <w:szCs w:val="28"/>
          <w:shd w:val="clear" w:color="auto" w:fill="FFFFFF"/>
          <w:lang w:val="tr-TR"/>
        </w:rPr>
        <w:t>e kar</w:t>
      </w:r>
      <w:r w:rsidRPr="00D56FFB">
        <w:rPr>
          <w:rFonts w:ascii="Arial Narrow" w:hAnsi="Arial Narrow" w:cs="Calibri"/>
          <w:b/>
          <w:color w:val="141823"/>
          <w:sz w:val="28"/>
          <w:szCs w:val="28"/>
          <w:shd w:val="clear" w:color="auto" w:fill="FFFFFF"/>
          <w:lang w:val="tr-TR"/>
        </w:rPr>
        <w:t>şı</w:t>
      </w:r>
      <w:r w:rsidRPr="00D56FFB">
        <w:rPr>
          <w:rFonts w:ascii="Arial Narrow" w:hAnsi="Arial Narrow" w:cs="Helvetica"/>
          <w:b/>
          <w:color w:val="141823"/>
          <w:sz w:val="28"/>
          <w:szCs w:val="28"/>
          <w:shd w:val="clear" w:color="auto" w:fill="FFFFFF"/>
          <w:lang w:val="tr-TR"/>
        </w:rPr>
        <w:t xml:space="preserve"> </w:t>
      </w:r>
      <w:r w:rsidR="009A7B71" w:rsidRPr="00D56FFB">
        <w:rPr>
          <w:rFonts w:ascii="Arial Narrow" w:hAnsi="Arial Narrow" w:cs="Helvetica"/>
          <w:b/>
          <w:color w:val="141823"/>
          <w:sz w:val="28"/>
          <w:szCs w:val="28"/>
          <w:shd w:val="clear" w:color="auto" w:fill="FFFFFF"/>
          <w:lang w:val="tr-TR"/>
        </w:rPr>
        <w:t>ALANLARDAY</w:t>
      </w:r>
      <w:r w:rsidR="009A7B71" w:rsidRPr="00D56FFB">
        <w:rPr>
          <w:rFonts w:ascii="Arial Narrow" w:hAnsi="Arial Narrow" w:cs="Calibri"/>
          <w:b/>
          <w:color w:val="141823"/>
          <w:sz w:val="28"/>
          <w:szCs w:val="28"/>
          <w:shd w:val="clear" w:color="auto" w:fill="FFFFFF"/>
          <w:lang w:val="tr-TR"/>
        </w:rPr>
        <w:t>I</w:t>
      </w:r>
      <w:r w:rsidR="009A7B71" w:rsidRPr="00D56FFB">
        <w:rPr>
          <w:rFonts w:ascii="Arial Narrow" w:hAnsi="Arial Narrow" w:cs="Helvetica"/>
          <w:b/>
          <w:color w:val="141823"/>
          <w:sz w:val="28"/>
          <w:szCs w:val="28"/>
          <w:shd w:val="clear" w:color="auto" w:fill="FFFFFF"/>
          <w:lang w:val="tr-TR"/>
        </w:rPr>
        <w:t>Z</w:t>
      </w:r>
      <w:r w:rsidRPr="00D56FFB">
        <w:rPr>
          <w:rFonts w:ascii="Arial Narrow" w:hAnsi="Arial Narrow" w:cs="Helvetica"/>
          <w:b/>
          <w:color w:val="141823"/>
          <w:sz w:val="28"/>
          <w:szCs w:val="28"/>
          <w:shd w:val="clear" w:color="auto" w:fill="FFFFFF"/>
          <w:lang w:val="tr-TR"/>
        </w:rPr>
        <w:t>!</w:t>
      </w:r>
    </w:p>
    <w:p w:rsidR="00821383" w:rsidRPr="00DF316B" w:rsidRDefault="00C94AF7" w:rsidP="00436F54">
      <w:pPr>
        <w:spacing w:after="0"/>
        <w:ind w:firstLine="567"/>
        <w:jc w:val="both"/>
        <w:rPr>
          <w:rFonts w:cs="Arial"/>
          <w:color w:val="000000"/>
          <w:sz w:val="24"/>
          <w:szCs w:val="24"/>
          <w:lang w:val="tr-TR"/>
        </w:rPr>
      </w:pPr>
      <w:r w:rsidRPr="00DF316B">
        <w:rPr>
          <w:rFonts w:cs="Arial"/>
          <w:color w:val="000000"/>
          <w:sz w:val="24"/>
          <w:szCs w:val="24"/>
          <w:lang w:val="tr-TR"/>
        </w:rPr>
        <w:t>Hükümetin</w:t>
      </w:r>
      <w:r w:rsidR="00821383" w:rsidRPr="00DF316B">
        <w:rPr>
          <w:rFonts w:cs="Arial"/>
          <w:color w:val="000000"/>
          <w:sz w:val="24"/>
          <w:szCs w:val="24"/>
          <w:lang w:val="tr-TR"/>
        </w:rPr>
        <w:t xml:space="preserve"> meclise sevk ettiği özel istihdam büroları eliyle işçi kiralama adı altında köleleştirme ve yeni esnek çalışma modellerini içeren yasa tasarısına,</w:t>
      </w:r>
    </w:p>
    <w:p w:rsidR="00821383" w:rsidRPr="00DF316B" w:rsidRDefault="00821383" w:rsidP="00436F54">
      <w:pPr>
        <w:spacing w:after="0"/>
        <w:ind w:firstLine="567"/>
        <w:jc w:val="both"/>
        <w:rPr>
          <w:rFonts w:cs="Arial"/>
          <w:color w:val="000000"/>
          <w:sz w:val="24"/>
          <w:szCs w:val="24"/>
          <w:lang w:val="tr-TR"/>
        </w:rPr>
      </w:pPr>
      <w:r w:rsidRPr="00DF316B">
        <w:rPr>
          <w:rFonts w:cs="Arial"/>
          <w:color w:val="000000"/>
          <w:sz w:val="24"/>
          <w:szCs w:val="24"/>
          <w:lang w:val="tr-TR"/>
        </w:rPr>
        <w:t>Hazırlıkları devam eden ve kısa bir süre içerisinde Meclise geleceği açıklanan kıdem tazminatının tasfi</w:t>
      </w:r>
      <w:r w:rsidR="00C94AF7" w:rsidRPr="00DF316B">
        <w:rPr>
          <w:rFonts w:cs="Arial"/>
          <w:color w:val="000000"/>
          <w:sz w:val="24"/>
          <w:szCs w:val="24"/>
          <w:lang w:val="tr-TR"/>
        </w:rPr>
        <w:t>yesini içeren saldırılara karşı,</w:t>
      </w:r>
    </w:p>
    <w:p w:rsidR="00821383" w:rsidRPr="00DF316B" w:rsidRDefault="00821383" w:rsidP="00436F54">
      <w:pPr>
        <w:spacing w:after="0"/>
        <w:ind w:firstLine="567"/>
        <w:jc w:val="both"/>
        <w:rPr>
          <w:rFonts w:cs="Arial"/>
          <w:color w:val="000000"/>
          <w:sz w:val="24"/>
          <w:szCs w:val="24"/>
          <w:lang w:val="tr-TR"/>
        </w:rPr>
      </w:pPr>
      <w:r w:rsidRPr="00DF316B">
        <w:rPr>
          <w:rFonts w:cs="Arial"/>
          <w:color w:val="000000"/>
          <w:sz w:val="24"/>
          <w:szCs w:val="24"/>
          <w:lang w:val="tr-TR"/>
        </w:rPr>
        <w:t xml:space="preserve">Sendikamız, başta organize sanayi bölgeleri olmak üzere, örgütlü olduğumuz fabrikaların bulunduğu bölgelerde veya şehir merkezlerinde vardiya çıkışlarında yürüyüşler ve basın açıklamaları </w:t>
      </w:r>
      <w:r w:rsidR="00AA5DDE" w:rsidRPr="00DF316B">
        <w:rPr>
          <w:rFonts w:cs="Arial"/>
          <w:color w:val="000000"/>
          <w:sz w:val="24"/>
          <w:szCs w:val="24"/>
          <w:lang w:val="tr-TR"/>
        </w:rPr>
        <w:t xml:space="preserve">içeren eylem </w:t>
      </w:r>
      <w:r w:rsidRPr="00DF316B">
        <w:rPr>
          <w:rFonts w:cs="Arial"/>
          <w:color w:val="000000"/>
          <w:sz w:val="24"/>
          <w:szCs w:val="24"/>
          <w:lang w:val="tr-TR"/>
        </w:rPr>
        <w:t>program çerçevesinde</w:t>
      </w:r>
      <w:r w:rsidR="00AA5DDE" w:rsidRPr="00DF316B">
        <w:rPr>
          <w:rFonts w:cs="Arial"/>
          <w:color w:val="000000"/>
          <w:sz w:val="24"/>
          <w:szCs w:val="24"/>
          <w:lang w:val="tr-TR"/>
        </w:rPr>
        <w:t xml:space="preserve">… </w:t>
      </w:r>
      <w:r w:rsidRPr="00DF316B">
        <w:rPr>
          <w:rFonts w:cs="Arial"/>
          <w:sz w:val="24"/>
          <w:szCs w:val="24"/>
          <w:lang w:val="tr-TR"/>
        </w:rPr>
        <w:t xml:space="preserve"> </w:t>
      </w:r>
    </w:p>
    <w:p w:rsidR="00821383" w:rsidRPr="00DF316B" w:rsidRDefault="0051576A" w:rsidP="00DF316B">
      <w:pPr>
        <w:spacing w:after="0"/>
        <w:ind w:firstLine="567"/>
        <w:jc w:val="center"/>
        <w:rPr>
          <w:rFonts w:ascii="Arial Black" w:hAnsi="Arial Black" w:cs="Arial"/>
          <w:b/>
          <w:sz w:val="25"/>
          <w:szCs w:val="25"/>
          <w:u w:val="single"/>
          <w:lang w:val="tr-TR"/>
        </w:rPr>
      </w:pPr>
      <w:r w:rsidRPr="00DF316B">
        <w:rPr>
          <w:rFonts w:ascii="Arial Black" w:hAnsi="Arial Black" w:cs="Arial"/>
          <w:b/>
          <w:sz w:val="25"/>
          <w:szCs w:val="25"/>
          <w:u w:val="single"/>
          <w:lang w:val="tr-TR"/>
        </w:rPr>
        <w:t>3</w:t>
      </w:r>
      <w:r w:rsidR="007D2FB6" w:rsidRPr="00DF316B">
        <w:rPr>
          <w:rFonts w:ascii="Arial Black" w:hAnsi="Arial Black" w:cs="Arial"/>
          <w:b/>
          <w:sz w:val="25"/>
          <w:szCs w:val="25"/>
          <w:u w:val="single"/>
          <w:lang w:val="tr-TR"/>
        </w:rPr>
        <w:t xml:space="preserve"> Mart</w:t>
      </w:r>
      <w:r w:rsidR="00821383" w:rsidRPr="00DF316B">
        <w:rPr>
          <w:rFonts w:ascii="Arial Black" w:hAnsi="Arial Black" w:cs="Arial"/>
          <w:b/>
          <w:sz w:val="25"/>
          <w:szCs w:val="25"/>
          <w:u w:val="single"/>
          <w:lang w:val="tr-TR"/>
        </w:rPr>
        <w:t xml:space="preserve"> </w:t>
      </w:r>
      <w:r w:rsidRPr="00DF316B">
        <w:rPr>
          <w:rFonts w:ascii="Arial Black" w:hAnsi="Arial Black" w:cs="Arial"/>
          <w:b/>
          <w:sz w:val="25"/>
          <w:szCs w:val="25"/>
          <w:u w:val="single"/>
          <w:lang w:val="tr-TR"/>
        </w:rPr>
        <w:t>PERŞEMBE</w:t>
      </w:r>
      <w:r w:rsidR="00821383" w:rsidRPr="00DF316B">
        <w:rPr>
          <w:rFonts w:ascii="Arial Black" w:hAnsi="Arial Black" w:cs="Arial"/>
          <w:b/>
          <w:sz w:val="25"/>
          <w:szCs w:val="25"/>
          <w:u w:val="single"/>
          <w:lang w:val="tr-TR"/>
        </w:rPr>
        <w:t xml:space="preserve"> günü</w:t>
      </w:r>
    </w:p>
    <w:p w:rsidR="008373CB" w:rsidRPr="00DF316B" w:rsidRDefault="00022188" w:rsidP="00DF316B">
      <w:pPr>
        <w:spacing w:after="0"/>
        <w:jc w:val="center"/>
        <w:rPr>
          <w:rFonts w:ascii="Arial Black" w:hAnsi="Arial Black" w:cs="Arial"/>
          <w:b/>
          <w:sz w:val="24"/>
          <w:szCs w:val="24"/>
          <w:lang w:val="tr-TR"/>
        </w:rPr>
      </w:pPr>
      <w:r w:rsidRPr="00DF316B">
        <w:rPr>
          <w:rFonts w:ascii="Arial Black" w:hAnsi="Arial Black" w:cs="Arial"/>
          <w:b/>
          <w:sz w:val="24"/>
          <w:szCs w:val="24"/>
          <w:lang w:val="tr-TR"/>
        </w:rPr>
        <w:t>Mudanya’da m</w:t>
      </w:r>
      <w:r w:rsidR="00821383" w:rsidRPr="00DF316B">
        <w:rPr>
          <w:rFonts w:ascii="Arial Black" w:hAnsi="Arial Black" w:cs="Arial"/>
          <w:b/>
          <w:sz w:val="24"/>
          <w:szCs w:val="24"/>
          <w:lang w:val="tr-TR"/>
        </w:rPr>
        <w:t xml:space="preserve">etal işçileri </w:t>
      </w:r>
      <w:r w:rsidR="00DF316B" w:rsidRPr="00DF316B">
        <w:rPr>
          <w:rFonts w:ascii="Arial Black" w:hAnsi="Arial Black" w:cs="Arial"/>
          <w:b/>
          <w:sz w:val="24"/>
          <w:szCs w:val="24"/>
          <w:lang w:val="tr-TR"/>
        </w:rPr>
        <w:t xml:space="preserve">ve direnişçi Renault işçileri </w:t>
      </w:r>
      <w:r w:rsidRPr="00DF316B">
        <w:rPr>
          <w:rFonts w:ascii="Arial Black" w:hAnsi="Arial Black" w:cs="Arial"/>
          <w:b/>
          <w:sz w:val="24"/>
          <w:szCs w:val="24"/>
          <w:lang w:val="tr-TR"/>
        </w:rPr>
        <w:t>YÜRÜYOR!</w:t>
      </w:r>
    </w:p>
    <w:p w:rsidR="00505737" w:rsidRPr="00505737" w:rsidRDefault="00505737" w:rsidP="00DF316B">
      <w:pPr>
        <w:spacing w:before="120" w:after="0"/>
        <w:ind w:firstLine="567"/>
        <w:jc w:val="both"/>
        <w:rPr>
          <w:rFonts w:asciiTheme="majorHAnsi" w:hAnsiTheme="majorHAnsi" w:cs="Arial"/>
          <w:sz w:val="24"/>
          <w:szCs w:val="24"/>
          <w:lang w:val="tr-TR"/>
        </w:rPr>
      </w:pPr>
      <w:r w:rsidRPr="00505737">
        <w:rPr>
          <w:rFonts w:asciiTheme="majorHAnsi" w:hAnsiTheme="majorHAnsi" w:cs="Arial"/>
          <w:sz w:val="24"/>
          <w:szCs w:val="24"/>
          <w:lang w:val="tr-TR"/>
        </w:rPr>
        <w:t xml:space="preserve">Hükümet, MESS-Türk Metal ve Renault yönetim işbirliğiyle 28 Şubat 2016 tarihinden itibaren </w:t>
      </w:r>
      <w:proofErr w:type="spellStart"/>
      <w:r w:rsidRPr="00505737">
        <w:rPr>
          <w:rFonts w:asciiTheme="majorHAnsi" w:hAnsiTheme="majorHAnsi" w:cs="Arial"/>
          <w:sz w:val="24"/>
          <w:szCs w:val="24"/>
          <w:lang w:val="tr-TR"/>
        </w:rPr>
        <w:t>Renault’da</w:t>
      </w:r>
      <w:proofErr w:type="spellEnd"/>
      <w:r w:rsidRPr="00505737">
        <w:rPr>
          <w:rFonts w:asciiTheme="majorHAnsi" w:hAnsiTheme="majorHAnsi" w:cs="Arial"/>
          <w:sz w:val="24"/>
          <w:szCs w:val="24"/>
          <w:lang w:val="tr-TR"/>
        </w:rPr>
        <w:t xml:space="preserve"> işten atılmalar ve 150 işçinin idari izine çıkarılmasıyla başlayan süreç polis zoru ili kapsamlı bir operasyonu dönüştü. Polis saldırıları işçilerin işyerlerinden ve evlerinden gözaltına alınmasıyla devam ediyor. İşçi ve işveren arasında çözülebilecek anlaşmazlıklar, hükümet meselesi haline dönüştürüldü. </w:t>
      </w:r>
    </w:p>
    <w:p w:rsidR="00505737" w:rsidRPr="00505737" w:rsidRDefault="00505737" w:rsidP="00DF316B">
      <w:pPr>
        <w:spacing w:after="0"/>
        <w:ind w:firstLine="567"/>
        <w:jc w:val="both"/>
        <w:rPr>
          <w:rFonts w:asciiTheme="majorHAnsi" w:hAnsiTheme="majorHAnsi" w:cs="Arial"/>
          <w:sz w:val="24"/>
          <w:szCs w:val="24"/>
          <w:lang w:val="tr-TR"/>
        </w:rPr>
      </w:pPr>
      <w:r w:rsidRPr="00505737">
        <w:rPr>
          <w:rFonts w:asciiTheme="majorHAnsi" w:hAnsiTheme="majorHAnsi" w:cs="Arial"/>
          <w:sz w:val="24"/>
          <w:szCs w:val="24"/>
          <w:lang w:val="tr-TR"/>
        </w:rPr>
        <w:t>Renault işçileri bir yandan saldırılar ve göz</w:t>
      </w:r>
      <w:r>
        <w:rPr>
          <w:rFonts w:asciiTheme="majorHAnsi" w:hAnsiTheme="majorHAnsi" w:cs="Arial"/>
          <w:sz w:val="24"/>
          <w:szCs w:val="24"/>
          <w:lang w:val="tr-TR"/>
        </w:rPr>
        <w:t xml:space="preserve"> </w:t>
      </w:r>
      <w:r w:rsidRPr="00505737">
        <w:rPr>
          <w:rFonts w:asciiTheme="majorHAnsi" w:hAnsiTheme="majorHAnsi" w:cs="Arial"/>
          <w:sz w:val="24"/>
          <w:szCs w:val="24"/>
          <w:lang w:val="tr-TR"/>
        </w:rPr>
        <w:t>altılarla sindirilmeye çalışılırken, en temel anayasal haklarından olan sendika seçme ve temsilcilerini seçme hakkı polis zorunla engellenmeye çalışılıyor.</w:t>
      </w:r>
    </w:p>
    <w:p w:rsidR="00270719" w:rsidRPr="00270719" w:rsidRDefault="00270719" w:rsidP="00DF316B">
      <w:pPr>
        <w:spacing w:after="0"/>
        <w:ind w:firstLine="567"/>
        <w:jc w:val="both"/>
        <w:rPr>
          <w:rFonts w:asciiTheme="majorHAnsi" w:hAnsiTheme="majorHAnsi" w:cs="Arial"/>
          <w:sz w:val="24"/>
          <w:szCs w:val="24"/>
          <w:lang w:val="tr-TR"/>
        </w:rPr>
      </w:pPr>
      <w:r w:rsidRPr="00270719">
        <w:rPr>
          <w:rFonts w:asciiTheme="majorHAnsi" w:hAnsiTheme="majorHAnsi" w:cs="Arial"/>
          <w:sz w:val="24"/>
          <w:szCs w:val="24"/>
          <w:lang w:val="tr-TR"/>
        </w:rPr>
        <w:t xml:space="preserve">Yarın metal işçileri </w:t>
      </w:r>
      <w:r w:rsidR="009E151F">
        <w:rPr>
          <w:rFonts w:asciiTheme="majorHAnsi" w:hAnsiTheme="majorHAnsi" w:cs="Arial"/>
          <w:sz w:val="24"/>
          <w:szCs w:val="24"/>
          <w:lang w:val="tr-TR"/>
        </w:rPr>
        <w:t xml:space="preserve">Mudanya’da </w:t>
      </w:r>
      <w:r w:rsidR="00DF316B">
        <w:rPr>
          <w:rFonts w:asciiTheme="majorHAnsi" w:hAnsiTheme="majorHAnsi" w:cs="Arial"/>
          <w:sz w:val="24"/>
          <w:szCs w:val="24"/>
          <w:lang w:val="tr-TR"/>
        </w:rPr>
        <w:t xml:space="preserve">yapılacak eylemimize </w:t>
      </w:r>
      <w:r w:rsidR="00FC5EDD" w:rsidRPr="00505737">
        <w:rPr>
          <w:rFonts w:asciiTheme="majorHAnsi" w:hAnsiTheme="majorHAnsi" w:cs="Arial"/>
          <w:sz w:val="24"/>
          <w:szCs w:val="24"/>
          <w:lang w:val="tr-TR"/>
        </w:rPr>
        <w:t>Renault</w:t>
      </w:r>
      <w:r w:rsidR="00FC5EDD">
        <w:rPr>
          <w:rFonts w:asciiTheme="majorHAnsi" w:hAnsiTheme="majorHAnsi" w:cs="Arial"/>
          <w:sz w:val="24"/>
          <w:szCs w:val="24"/>
          <w:lang w:val="tr-TR"/>
        </w:rPr>
        <w:t xml:space="preserve"> </w:t>
      </w:r>
      <w:r w:rsidR="00DF316B">
        <w:rPr>
          <w:rFonts w:asciiTheme="majorHAnsi" w:hAnsiTheme="majorHAnsi" w:cs="Arial"/>
          <w:sz w:val="24"/>
          <w:szCs w:val="24"/>
          <w:lang w:val="tr-TR"/>
        </w:rPr>
        <w:t xml:space="preserve">işçileri de katılarak, yaşanan şiddeti, hukuk tanımazlığı protesto edecekler… </w:t>
      </w:r>
    </w:p>
    <w:p w:rsidR="00821383" w:rsidRPr="007E324B" w:rsidRDefault="00022188" w:rsidP="00DF316B">
      <w:pPr>
        <w:spacing w:after="0"/>
        <w:ind w:firstLine="567"/>
        <w:jc w:val="both"/>
        <w:rPr>
          <w:rFonts w:asciiTheme="majorHAnsi" w:hAnsiTheme="majorHAnsi" w:cs="Arial"/>
          <w:sz w:val="24"/>
          <w:szCs w:val="24"/>
          <w:lang w:val="tr-TR"/>
        </w:rPr>
      </w:pPr>
      <w:r w:rsidRPr="007E324B">
        <w:rPr>
          <w:rFonts w:asciiTheme="majorHAnsi" w:hAnsiTheme="majorHAnsi" w:cs="Arial"/>
          <w:sz w:val="24"/>
          <w:szCs w:val="24"/>
          <w:lang w:val="tr-TR"/>
        </w:rPr>
        <w:t xml:space="preserve">Mudanya </w:t>
      </w:r>
      <w:r w:rsidRPr="007E324B">
        <w:rPr>
          <w:rFonts w:asciiTheme="majorHAnsi" w:hAnsiTheme="majorHAnsi"/>
          <w:sz w:val="24"/>
          <w:szCs w:val="24"/>
          <w:lang w:val="tr-TR"/>
        </w:rPr>
        <w:t xml:space="preserve">PRYSMIAN fabrikası önünde </w:t>
      </w:r>
      <w:r w:rsidR="008373CB" w:rsidRPr="007E324B">
        <w:rPr>
          <w:rFonts w:asciiTheme="majorHAnsi" w:hAnsiTheme="majorHAnsi"/>
          <w:sz w:val="24"/>
          <w:szCs w:val="24"/>
          <w:lang w:val="tr-TR"/>
        </w:rPr>
        <w:t xml:space="preserve">saat: 16.00’da önünde </w:t>
      </w:r>
      <w:r w:rsidR="00821383" w:rsidRPr="007E324B">
        <w:rPr>
          <w:rFonts w:asciiTheme="majorHAnsi" w:hAnsiTheme="majorHAnsi" w:cs="Arial"/>
          <w:sz w:val="24"/>
          <w:szCs w:val="24"/>
          <w:lang w:val="tr-TR"/>
        </w:rPr>
        <w:t xml:space="preserve">toplanarak </w:t>
      </w:r>
      <w:r w:rsidR="0022660E" w:rsidRPr="007E324B">
        <w:rPr>
          <w:rFonts w:asciiTheme="majorHAnsi" w:hAnsiTheme="majorHAnsi" w:cs="Arial"/>
          <w:sz w:val="24"/>
          <w:szCs w:val="24"/>
          <w:lang w:val="tr-TR"/>
        </w:rPr>
        <w:t xml:space="preserve">İskele Meydanı’na </w:t>
      </w:r>
      <w:r w:rsidR="00DF316B">
        <w:rPr>
          <w:rFonts w:asciiTheme="majorHAnsi" w:hAnsiTheme="majorHAnsi" w:cs="Arial"/>
          <w:sz w:val="24"/>
          <w:szCs w:val="24"/>
          <w:lang w:val="tr-TR"/>
        </w:rPr>
        <w:t xml:space="preserve">yürüyoruz. </w:t>
      </w:r>
      <w:r w:rsidR="005778DE" w:rsidRPr="007E324B">
        <w:rPr>
          <w:rFonts w:asciiTheme="majorHAnsi" w:hAnsiTheme="majorHAnsi" w:cs="Arial"/>
          <w:sz w:val="24"/>
          <w:szCs w:val="24"/>
          <w:lang w:val="tr-TR"/>
        </w:rPr>
        <w:t xml:space="preserve">Saat: 16.30’da </w:t>
      </w:r>
      <w:r w:rsidR="00821383" w:rsidRPr="007E324B">
        <w:rPr>
          <w:rFonts w:asciiTheme="majorHAnsi" w:hAnsiTheme="majorHAnsi" w:cs="Arial"/>
          <w:sz w:val="24"/>
          <w:szCs w:val="24"/>
          <w:lang w:val="tr-TR"/>
        </w:rPr>
        <w:t xml:space="preserve">Genel Başkanımız Adnan </w:t>
      </w:r>
      <w:proofErr w:type="spellStart"/>
      <w:r w:rsidR="00821383" w:rsidRPr="007E324B">
        <w:rPr>
          <w:rFonts w:asciiTheme="majorHAnsi" w:hAnsiTheme="majorHAnsi" w:cs="Arial"/>
          <w:sz w:val="24"/>
          <w:szCs w:val="24"/>
          <w:lang w:val="tr-TR"/>
        </w:rPr>
        <w:t>SERDAROĞLU’nun</w:t>
      </w:r>
      <w:proofErr w:type="spellEnd"/>
      <w:r w:rsidR="00821383" w:rsidRPr="007E324B">
        <w:rPr>
          <w:rFonts w:asciiTheme="majorHAnsi" w:hAnsiTheme="majorHAnsi" w:cs="Arial"/>
          <w:sz w:val="24"/>
          <w:szCs w:val="24"/>
          <w:lang w:val="tr-TR"/>
        </w:rPr>
        <w:t xml:space="preserve"> da katılacağı basın açıklaması yapılacaktır. </w:t>
      </w:r>
    </w:p>
    <w:p w:rsidR="00821383" w:rsidRPr="007E324B" w:rsidRDefault="00821383" w:rsidP="00DF316B">
      <w:pPr>
        <w:spacing w:after="0"/>
        <w:ind w:firstLine="567"/>
        <w:jc w:val="both"/>
        <w:rPr>
          <w:rFonts w:asciiTheme="majorHAnsi" w:hAnsiTheme="majorHAnsi"/>
          <w:sz w:val="24"/>
          <w:szCs w:val="24"/>
          <w:lang w:val="tr-TR"/>
        </w:rPr>
      </w:pPr>
      <w:r w:rsidRPr="007E324B">
        <w:rPr>
          <w:rFonts w:asciiTheme="majorHAnsi" w:hAnsiTheme="majorHAnsi"/>
          <w:sz w:val="24"/>
          <w:szCs w:val="24"/>
          <w:lang w:val="tr-TR"/>
        </w:rPr>
        <w:t>Düzenlenecek olan basın açıklamamıza davetlisiniz…</w:t>
      </w:r>
    </w:p>
    <w:p w:rsidR="00BB4115" w:rsidRPr="007E324B" w:rsidRDefault="00821383" w:rsidP="00DF316B">
      <w:pPr>
        <w:spacing w:before="120" w:after="0" w:line="240" w:lineRule="auto"/>
        <w:ind w:firstLine="567"/>
        <w:jc w:val="both"/>
        <w:rPr>
          <w:rFonts w:cs="Arial"/>
          <w:sz w:val="25"/>
          <w:szCs w:val="25"/>
          <w:lang w:val="tr-TR"/>
        </w:rPr>
      </w:pPr>
      <w:r w:rsidRPr="007E324B">
        <w:rPr>
          <w:rFonts w:cs="Arial"/>
          <w:b/>
          <w:sz w:val="25"/>
          <w:szCs w:val="25"/>
          <w:lang w:val="tr-TR"/>
        </w:rPr>
        <w:t>TARİH</w:t>
      </w:r>
      <w:r w:rsidRPr="007E324B">
        <w:rPr>
          <w:rFonts w:cs="Arial"/>
          <w:b/>
          <w:sz w:val="25"/>
          <w:szCs w:val="25"/>
          <w:lang w:val="tr-TR"/>
        </w:rPr>
        <w:tab/>
        <w:t>:</w:t>
      </w:r>
      <w:r w:rsidRPr="007E324B">
        <w:rPr>
          <w:rFonts w:cs="Arial"/>
          <w:sz w:val="25"/>
          <w:szCs w:val="25"/>
          <w:lang w:val="tr-TR"/>
        </w:rPr>
        <w:t xml:space="preserve"> </w:t>
      </w:r>
      <w:r w:rsidR="007D2FB6" w:rsidRPr="007E324B">
        <w:rPr>
          <w:rFonts w:cs="Arial"/>
          <w:sz w:val="25"/>
          <w:szCs w:val="25"/>
          <w:lang w:val="tr-TR"/>
        </w:rPr>
        <w:t>0</w:t>
      </w:r>
      <w:r w:rsidR="0051576A" w:rsidRPr="007E324B">
        <w:rPr>
          <w:rFonts w:cs="Arial"/>
          <w:sz w:val="25"/>
          <w:szCs w:val="25"/>
          <w:lang w:val="tr-TR"/>
        </w:rPr>
        <w:t>3</w:t>
      </w:r>
      <w:r w:rsidRPr="007E324B">
        <w:rPr>
          <w:rFonts w:cs="Arial"/>
          <w:sz w:val="25"/>
          <w:szCs w:val="25"/>
          <w:lang w:val="tr-TR"/>
        </w:rPr>
        <w:t xml:space="preserve"> </w:t>
      </w:r>
      <w:r w:rsidR="007D2FB6" w:rsidRPr="007E324B">
        <w:rPr>
          <w:rFonts w:cs="Arial"/>
          <w:sz w:val="25"/>
          <w:szCs w:val="25"/>
          <w:lang w:val="tr-TR"/>
        </w:rPr>
        <w:t>MART</w:t>
      </w:r>
      <w:r w:rsidRPr="007E324B">
        <w:rPr>
          <w:rFonts w:cs="Arial"/>
          <w:sz w:val="25"/>
          <w:szCs w:val="25"/>
          <w:lang w:val="tr-TR"/>
        </w:rPr>
        <w:t xml:space="preserve"> 2016 (</w:t>
      </w:r>
      <w:r w:rsidR="0051576A" w:rsidRPr="007E324B">
        <w:rPr>
          <w:rFonts w:cs="Arial"/>
          <w:sz w:val="25"/>
          <w:szCs w:val="25"/>
          <w:lang w:val="tr-TR"/>
        </w:rPr>
        <w:t>PERŞEMBE</w:t>
      </w:r>
      <w:r w:rsidRPr="007E324B">
        <w:rPr>
          <w:rFonts w:cs="Arial"/>
          <w:sz w:val="25"/>
          <w:szCs w:val="25"/>
          <w:lang w:val="tr-TR"/>
        </w:rPr>
        <w:t>)</w:t>
      </w:r>
      <w:r w:rsidR="00DF316B">
        <w:rPr>
          <w:rFonts w:cs="Arial"/>
          <w:sz w:val="25"/>
          <w:szCs w:val="25"/>
          <w:lang w:val="tr-TR"/>
        </w:rPr>
        <w:t xml:space="preserve"> </w:t>
      </w:r>
      <w:r w:rsidR="0079444D">
        <w:rPr>
          <w:rFonts w:cs="Arial"/>
          <w:sz w:val="25"/>
          <w:szCs w:val="25"/>
          <w:lang w:val="tr-TR"/>
        </w:rPr>
        <w:tab/>
      </w:r>
      <w:r w:rsidR="0079444D">
        <w:rPr>
          <w:rFonts w:cs="Arial"/>
          <w:sz w:val="25"/>
          <w:szCs w:val="25"/>
          <w:lang w:val="tr-TR"/>
        </w:rPr>
        <w:tab/>
      </w:r>
      <w:r w:rsidRPr="007E324B">
        <w:rPr>
          <w:rFonts w:cs="Arial"/>
          <w:b/>
          <w:sz w:val="25"/>
          <w:szCs w:val="25"/>
          <w:lang w:val="tr-TR"/>
        </w:rPr>
        <w:t>SAAT</w:t>
      </w:r>
      <w:r w:rsidRPr="007E324B">
        <w:rPr>
          <w:rFonts w:cs="Arial"/>
          <w:b/>
          <w:sz w:val="25"/>
          <w:szCs w:val="25"/>
          <w:lang w:val="tr-TR"/>
        </w:rPr>
        <w:tab/>
        <w:t>:</w:t>
      </w:r>
      <w:r w:rsidRPr="007E324B">
        <w:rPr>
          <w:rFonts w:cs="Arial"/>
          <w:sz w:val="25"/>
          <w:szCs w:val="25"/>
          <w:lang w:val="tr-TR"/>
        </w:rPr>
        <w:t xml:space="preserve"> </w:t>
      </w:r>
      <w:r w:rsidR="005778DE" w:rsidRPr="007E324B">
        <w:rPr>
          <w:rFonts w:cs="Arial"/>
          <w:sz w:val="25"/>
          <w:szCs w:val="25"/>
          <w:lang w:val="tr-TR"/>
        </w:rPr>
        <w:t>16</w:t>
      </w:r>
      <w:r w:rsidR="00934641" w:rsidRPr="007E324B">
        <w:rPr>
          <w:rFonts w:cs="Arial"/>
          <w:sz w:val="25"/>
          <w:szCs w:val="25"/>
          <w:lang w:val="tr-TR"/>
        </w:rPr>
        <w:t>.00</w:t>
      </w:r>
      <w:bookmarkStart w:id="0" w:name="_GoBack"/>
      <w:bookmarkEnd w:id="0"/>
    </w:p>
    <w:p w:rsidR="00BB4115" w:rsidRPr="007E324B" w:rsidRDefault="005778DE" w:rsidP="00DF316B">
      <w:pPr>
        <w:spacing w:before="120" w:after="0" w:line="240" w:lineRule="auto"/>
        <w:ind w:firstLine="567"/>
        <w:jc w:val="both"/>
        <w:rPr>
          <w:rFonts w:cs="Arial"/>
          <w:sz w:val="25"/>
          <w:szCs w:val="25"/>
          <w:lang w:val="tr-TR"/>
        </w:rPr>
      </w:pPr>
      <w:r w:rsidRPr="007E324B">
        <w:rPr>
          <w:rFonts w:cs="Arial"/>
          <w:b/>
          <w:sz w:val="24"/>
          <w:szCs w:val="24"/>
          <w:lang w:val="tr-TR"/>
        </w:rPr>
        <w:t>YER</w:t>
      </w:r>
      <w:r w:rsidRPr="007E324B">
        <w:rPr>
          <w:rFonts w:cs="Arial"/>
          <w:b/>
          <w:sz w:val="24"/>
          <w:szCs w:val="24"/>
          <w:lang w:val="tr-TR"/>
        </w:rPr>
        <w:tab/>
        <w:t>:</w:t>
      </w:r>
      <w:r w:rsidRPr="007E324B">
        <w:rPr>
          <w:rFonts w:cs="Arial"/>
          <w:sz w:val="24"/>
          <w:szCs w:val="24"/>
          <w:lang w:val="tr-TR"/>
        </w:rPr>
        <w:t xml:space="preserve"> </w:t>
      </w:r>
      <w:hyperlink r:id="rId7" w:history="1">
        <w:proofErr w:type="spellStart"/>
        <w:r w:rsidR="00BB4115" w:rsidRPr="007E324B">
          <w:rPr>
            <w:rStyle w:val="Kpr"/>
            <w:rFonts w:ascii="Arial" w:hAnsi="Arial" w:cs="Arial"/>
            <w:b/>
            <w:bCs/>
            <w:color w:val="000000" w:themeColor="text1"/>
            <w:u w:val="none"/>
            <w:lang w:val="tr-TR"/>
          </w:rPr>
          <w:t>Prysmian</w:t>
        </w:r>
        <w:proofErr w:type="spellEnd"/>
        <w:r w:rsidR="00BB4115" w:rsidRPr="007E324B">
          <w:rPr>
            <w:rStyle w:val="Kpr"/>
            <w:rFonts w:ascii="Arial" w:hAnsi="Arial" w:cs="Arial"/>
            <w:b/>
            <w:bCs/>
            <w:color w:val="000000" w:themeColor="text1"/>
            <w:u w:val="none"/>
            <w:lang w:val="tr-TR"/>
          </w:rPr>
          <w:t xml:space="preserve"> </w:t>
        </w:r>
        <w:proofErr w:type="spellStart"/>
        <w:r w:rsidR="00BB4115" w:rsidRPr="007E324B">
          <w:rPr>
            <w:rStyle w:val="Kpr"/>
            <w:rFonts w:ascii="Arial" w:hAnsi="Arial" w:cs="Arial"/>
            <w:b/>
            <w:bCs/>
            <w:color w:val="000000" w:themeColor="text1"/>
            <w:u w:val="none"/>
            <w:lang w:val="tr-TR"/>
          </w:rPr>
          <w:t>Group</w:t>
        </w:r>
        <w:proofErr w:type="spellEnd"/>
        <w:r w:rsidR="00BB4115" w:rsidRPr="007E324B">
          <w:rPr>
            <w:rStyle w:val="Kpr"/>
            <w:rFonts w:ascii="Arial" w:hAnsi="Arial" w:cs="Arial"/>
            <w:b/>
            <w:bCs/>
            <w:color w:val="000000" w:themeColor="text1"/>
            <w:u w:val="none"/>
            <w:lang w:val="tr-TR"/>
          </w:rPr>
          <w:t xml:space="preserve"> Kablo ve Sistemleri</w:t>
        </w:r>
      </w:hyperlink>
    </w:p>
    <w:p w:rsidR="005778DE" w:rsidRPr="007E324B" w:rsidRDefault="00DF316B" w:rsidP="00DF316B">
      <w:pPr>
        <w:spacing w:after="0" w:line="240" w:lineRule="auto"/>
        <w:ind w:left="708" w:firstLine="708"/>
        <w:jc w:val="both"/>
        <w:rPr>
          <w:rFonts w:cs="Arial"/>
          <w:color w:val="000000" w:themeColor="text1"/>
          <w:sz w:val="24"/>
          <w:szCs w:val="24"/>
          <w:lang w:val="tr-TR"/>
        </w:rPr>
      </w:pPr>
      <w:r>
        <w:rPr>
          <w:rFonts w:cs="Arial"/>
          <w:color w:val="000000" w:themeColor="text1"/>
          <w:sz w:val="24"/>
          <w:szCs w:val="24"/>
          <w:shd w:val="clear" w:color="auto" w:fill="FFFFFF"/>
          <w:lang w:val="tr-TR"/>
        </w:rPr>
        <w:t xml:space="preserve">  </w:t>
      </w:r>
      <w:r w:rsidR="00BB4115" w:rsidRPr="007E324B">
        <w:rPr>
          <w:rFonts w:cs="Arial"/>
          <w:color w:val="000000" w:themeColor="text1"/>
          <w:sz w:val="24"/>
          <w:szCs w:val="24"/>
          <w:shd w:val="clear" w:color="auto" w:fill="FFFFFF"/>
          <w:lang w:val="tr-TR"/>
        </w:rPr>
        <w:t>Bursa Asfaltı Cad. No:51</w:t>
      </w:r>
      <w:r w:rsidR="005778DE" w:rsidRPr="007E324B">
        <w:rPr>
          <w:rFonts w:cs="Arial"/>
          <w:color w:val="000000" w:themeColor="text1"/>
          <w:sz w:val="24"/>
          <w:szCs w:val="24"/>
          <w:shd w:val="clear" w:color="auto" w:fill="FFFFFF"/>
          <w:lang w:val="tr-TR"/>
        </w:rPr>
        <w:t xml:space="preserve"> Mudanya/Bursa</w:t>
      </w:r>
    </w:p>
    <w:p w:rsidR="00241F53" w:rsidRPr="008918ED" w:rsidRDefault="008B0DA1" w:rsidP="00DF316B">
      <w:pPr>
        <w:spacing w:after="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Default="008918ED" w:rsidP="00DF316B">
      <w:pPr>
        <w:spacing w:after="0" w:line="240" w:lineRule="auto"/>
        <w:ind w:firstLine="567"/>
        <w:jc w:val="right"/>
        <w:rPr>
          <w:rFonts w:ascii="Arial Black" w:hAnsi="Arial Black" w:cs="Revue BT"/>
          <w:sz w:val="24"/>
          <w:szCs w:val="24"/>
          <w:lang w:val="tr-TR"/>
        </w:rPr>
      </w:pPr>
      <w:r w:rsidRPr="008918ED">
        <w:rPr>
          <w:rFonts w:ascii="Arial Black" w:hAnsi="Arial Black" w:cs="Revue BT"/>
          <w:sz w:val="24"/>
          <w:szCs w:val="24"/>
          <w:lang w:val="tr-TR"/>
        </w:rPr>
        <w:t>Genel Yönetim Kurulu</w:t>
      </w:r>
    </w:p>
    <w:p w:rsidR="008918ED" w:rsidRPr="008918ED" w:rsidRDefault="008918ED" w:rsidP="008B0DA1">
      <w:pPr>
        <w:spacing w:before="120" w:after="120" w:line="240" w:lineRule="auto"/>
        <w:ind w:firstLine="567"/>
        <w:jc w:val="right"/>
        <w:rPr>
          <w:lang w:val="tr-TR"/>
        </w:rPr>
      </w:pP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ge">
                  <wp:posOffset>10012680</wp:posOffset>
                </wp:positionV>
                <wp:extent cx="7022465" cy="3810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left:0;text-align:left;margin-left:-32pt;margin-top:788.4pt;width:55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" filled="f" stroked="f" strokeweight="0">
                <v:textbox inset="0,0,0,0">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mc:Fallback>
        </mc:AlternateConten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2188"/>
    <w:rsid w:val="0005581B"/>
    <w:rsid w:val="000727C4"/>
    <w:rsid w:val="000E6D3B"/>
    <w:rsid w:val="00163F63"/>
    <w:rsid w:val="0016514F"/>
    <w:rsid w:val="001D1D61"/>
    <w:rsid w:val="001E44F9"/>
    <w:rsid w:val="0022660E"/>
    <w:rsid w:val="00231130"/>
    <w:rsid w:val="00241F53"/>
    <w:rsid w:val="00247B1A"/>
    <w:rsid w:val="002503DE"/>
    <w:rsid w:val="002615B9"/>
    <w:rsid w:val="00265347"/>
    <w:rsid w:val="00270719"/>
    <w:rsid w:val="00272D09"/>
    <w:rsid w:val="002F1820"/>
    <w:rsid w:val="002F4260"/>
    <w:rsid w:val="00390317"/>
    <w:rsid w:val="003C28A9"/>
    <w:rsid w:val="00403BF0"/>
    <w:rsid w:val="00436F54"/>
    <w:rsid w:val="004D180E"/>
    <w:rsid w:val="00505737"/>
    <w:rsid w:val="0051576A"/>
    <w:rsid w:val="005778DE"/>
    <w:rsid w:val="00620616"/>
    <w:rsid w:val="00694DDB"/>
    <w:rsid w:val="006B359D"/>
    <w:rsid w:val="006C2E74"/>
    <w:rsid w:val="00740120"/>
    <w:rsid w:val="00777D50"/>
    <w:rsid w:val="007819F3"/>
    <w:rsid w:val="0079444D"/>
    <w:rsid w:val="007C7FE2"/>
    <w:rsid w:val="007D2FB6"/>
    <w:rsid w:val="007E324B"/>
    <w:rsid w:val="00821383"/>
    <w:rsid w:val="008331A6"/>
    <w:rsid w:val="00834EAF"/>
    <w:rsid w:val="008373CB"/>
    <w:rsid w:val="0088256B"/>
    <w:rsid w:val="0088474B"/>
    <w:rsid w:val="008918ED"/>
    <w:rsid w:val="00897B20"/>
    <w:rsid w:val="008A508F"/>
    <w:rsid w:val="008B0DA1"/>
    <w:rsid w:val="008C79E9"/>
    <w:rsid w:val="009135B7"/>
    <w:rsid w:val="0091585E"/>
    <w:rsid w:val="00934641"/>
    <w:rsid w:val="00946091"/>
    <w:rsid w:val="0097328B"/>
    <w:rsid w:val="009A7B71"/>
    <w:rsid w:val="009E151F"/>
    <w:rsid w:val="009E1A64"/>
    <w:rsid w:val="009F1DF3"/>
    <w:rsid w:val="00A50312"/>
    <w:rsid w:val="00A5368A"/>
    <w:rsid w:val="00A67A44"/>
    <w:rsid w:val="00A962AE"/>
    <w:rsid w:val="00AA5DDE"/>
    <w:rsid w:val="00B549BC"/>
    <w:rsid w:val="00B836EB"/>
    <w:rsid w:val="00BB4115"/>
    <w:rsid w:val="00C4269E"/>
    <w:rsid w:val="00C7583E"/>
    <w:rsid w:val="00C7749D"/>
    <w:rsid w:val="00C94AF7"/>
    <w:rsid w:val="00CC05A1"/>
    <w:rsid w:val="00CF6EBB"/>
    <w:rsid w:val="00D30350"/>
    <w:rsid w:val="00D55C7D"/>
    <w:rsid w:val="00D56FFB"/>
    <w:rsid w:val="00D66A38"/>
    <w:rsid w:val="00D7547E"/>
    <w:rsid w:val="00DF316B"/>
    <w:rsid w:val="00E41DD1"/>
    <w:rsid w:val="00EB67A6"/>
    <w:rsid w:val="00F0693D"/>
    <w:rsid w:val="00F1256E"/>
    <w:rsid w:val="00F6636A"/>
    <w:rsid w:val="00F85035"/>
    <w:rsid w:val="00FA1CEB"/>
    <w:rsid w:val="00FC5EDD"/>
    <w:rsid w:val="00FF6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prysmiangroup.com/t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867F-32E6-4088-A567-724EB3AB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10</cp:revision>
  <cp:lastPrinted>2016-03-02T12:48:00Z</cp:lastPrinted>
  <dcterms:created xsi:type="dcterms:W3CDTF">2016-03-02T12:29:00Z</dcterms:created>
  <dcterms:modified xsi:type="dcterms:W3CDTF">2016-03-02T12:56:00Z</dcterms:modified>
</cp:coreProperties>
</file>