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3C4178" w:rsidRDefault="00B44F5B" w:rsidP="002503DE">
      <w:pPr>
        <w:jc w:val="center"/>
        <w:rPr>
          <w:noProof/>
          <w:lang w:val="tr-TR" w:eastAsia="tr-TR" w:bidi="ar-SA"/>
        </w:rPr>
      </w:pPr>
      <w:r w:rsidRPr="003C4178">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3C4178">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3C4178" w:rsidRDefault="002503DE" w:rsidP="002503DE">
      <w:pPr>
        <w:spacing w:after="20" w:line="240" w:lineRule="auto"/>
        <w:jc w:val="center"/>
        <w:rPr>
          <w:lang w:val="tr-TR"/>
        </w:rPr>
      </w:pPr>
    </w:p>
    <w:p w:rsidR="002503DE" w:rsidRPr="003C4178"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3C4178">
        <w:rPr>
          <w:rFonts w:ascii="Arial Black" w:hAnsi="Arial Black"/>
          <w:b/>
          <w:noProof/>
          <w:sz w:val="24"/>
          <w:lang w:val="tr-TR"/>
        </w:rPr>
        <w:t>BASIN BÜLTENİ</w:t>
      </w:r>
    </w:p>
    <w:p w:rsidR="00571C0D" w:rsidRPr="003C4178" w:rsidRDefault="00EB33D4" w:rsidP="003C4178">
      <w:pPr>
        <w:ind w:firstLine="567"/>
        <w:jc w:val="right"/>
        <w:rPr>
          <w:rStyle w:val="apple-style-span"/>
          <w:rFonts w:ascii="Times New Roman" w:hAnsi="Times New Roman"/>
          <w:b/>
          <w:sz w:val="18"/>
          <w:szCs w:val="18"/>
          <w:lang w:val="tr-TR"/>
        </w:rPr>
      </w:pPr>
      <w:r w:rsidRPr="003C4178">
        <w:rPr>
          <w:rFonts w:ascii="Times New Roman" w:hAnsi="Times New Roman"/>
          <w:b/>
          <w:sz w:val="10"/>
          <w:szCs w:val="10"/>
          <w:lang w:val="tr-TR"/>
        </w:rPr>
        <w:br/>
      </w:r>
      <w:r w:rsidR="007C4932" w:rsidRPr="003C4178">
        <w:rPr>
          <w:rFonts w:ascii="Times New Roman" w:hAnsi="Times New Roman"/>
          <w:b/>
          <w:sz w:val="18"/>
          <w:szCs w:val="18"/>
          <w:lang w:val="tr-TR"/>
        </w:rPr>
        <w:t>2</w:t>
      </w:r>
      <w:r w:rsidR="003C4178" w:rsidRPr="003C4178">
        <w:rPr>
          <w:rFonts w:ascii="Times New Roman" w:hAnsi="Times New Roman"/>
          <w:b/>
          <w:sz w:val="18"/>
          <w:szCs w:val="18"/>
          <w:lang w:val="tr-TR"/>
        </w:rPr>
        <w:t>3</w:t>
      </w:r>
      <w:r w:rsidR="0092001C" w:rsidRPr="003C4178">
        <w:rPr>
          <w:rFonts w:ascii="Times New Roman" w:hAnsi="Times New Roman"/>
          <w:b/>
          <w:sz w:val="18"/>
          <w:szCs w:val="18"/>
          <w:lang w:val="tr-TR"/>
        </w:rPr>
        <w:t>.</w:t>
      </w:r>
      <w:r w:rsidR="007A33A2" w:rsidRPr="003C4178">
        <w:rPr>
          <w:rFonts w:ascii="Times New Roman" w:hAnsi="Times New Roman"/>
          <w:b/>
          <w:sz w:val="18"/>
          <w:szCs w:val="18"/>
          <w:lang w:val="tr-TR"/>
        </w:rPr>
        <w:t>09</w:t>
      </w:r>
      <w:r w:rsidR="0092001C" w:rsidRPr="003C4178">
        <w:rPr>
          <w:rFonts w:ascii="Times New Roman" w:hAnsi="Times New Roman"/>
          <w:b/>
          <w:sz w:val="18"/>
          <w:szCs w:val="18"/>
          <w:lang w:val="tr-TR"/>
        </w:rPr>
        <w:t>.2016</w:t>
      </w:r>
    </w:p>
    <w:p w:rsidR="003C4178" w:rsidRPr="003B19F5" w:rsidRDefault="003C4178" w:rsidP="003C4178">
      <w:pPr>
        <w:spacing w:after="0" w:line="240" w:lineRule="auto"/>
        <w:ind w:left="708"/>
        <w:rPr>
          <w:rFonts w:ascii="Arial Black" w:hAnsi="Arial Black"/>
          <w:b/>
          <w:color w:val="000000"/>
          <w:sz w:val="28"/>
          <w:szCs w:val="28"/>
          <w:shd w:val="clear" w:color="auto" w:fill="FFFFFF"/>
          <w:lang w:val="tr-TR"/>
        </w:rPr>
      </w:pPr>
      <w:proofErr w:type="spellStart"/>
      <w:r w:rsidRPr="003B19F5">
        <w:rPr>
          <w:rFonts w:ascii="Arial Black" w:hAnsi="Arial Black"/>
          <w:b/>
          <w:color w:val="000000"/>
          <w:sz w:val="28"/>
          <w:szCs w:val="28"/>
          <w:shd w:val="clear" w:color="auto" w:fill="FFFFFF"/>
          <w:lang w:val="tr-TR"/>
        </w:rPr>
        <w:t>Valfsan</w:t>
      </w:r>
      <w:proofErr w:type="spellEnd"/>
      <w:r w:rsidRPr="003B19F5">
        <w:rPr>
          <w:rFonts w:ascii="Arial Black" w:hAnsi="Arial Black"/>
          <w:b/>
          <w:color w:val="000000"/>
          <w:sz w:val="28"/>
          <w:szCs w:val="28"/>
          <w:shd w:val="clear" w:color="auto" w:fill="FFFFFF"/>
          <w:lang w:val="tr-TR"/>
        </w:rPr>
        <w:t xml:space="preserve"> işyerinde ilk TİS </w:t>
      </w:r>
      <w:proofErr w:type="gramStart"/>
      <w:r w:rsidRPr="003B19F5">
        <w:rPr>
          <w:rFonts w:ascii="Arial Black" w:hAnsi="Arial Black"/>
          <w:b/>
          <w:color w:val="000000"/>
          <w:sz w:val="28"/>
          <w:szCs w:val="28"/>
          <w:shd w:val="clear" w:color="auto" w:fill="FFFFFF"/>
          <w:lang w:val="tr-TR"/>
        </w:rPr>
        <w:t>ile,</w:t>
      </w:r>
      <w:proofErr w:type="gramEnd"/>
      <w:r w:rsidRPr="003B19F5">
        <w:rPr>
          <w:rFonts w:ascii="Arial Black" w:hAnsi="Arial Black"/>
          <w:b/>
          <w:color w:val="000000"/>
          <w:sz w:val="28"/>
          <w:szCs w:val="28"/>
          <w:shd w:val="clear" w:color="auto" w:fill="FFFFFF"/>
          <w:lang w:val="tr-TR"/>
        </w:rPr>
        <w:t xml:space="preserve"> bir çok ilklere de imza atıldı. </w:t>
      </w:r>
    </w:p>
    <w:p w:rsidR="003C4178" w:rsidRPr="003C4178" w:rsidRDefault="007C4932" w:rsidP="003B19F5">
      <w:pPr>
        <w:spacing w:after="0" w:line="240" w:lineRule="auto"/>
        <w:ind w:left="709"/>
        <w:rPr>
          <w:rFonts w:asciiTheme="minorHAnsi" w:hAnsiTheme="minorHAnsi"/>
          <w:b/>
          <w:bCs/>
          <w:color w:val="1D2129"/>
          <w:shd w:val="clear" w:color="auto" w:fill="FFFFFF"/>
          <w:lang w:val="tr-TR"/>
        </w:rPr>
      </w:pPr>
      <w:r w:rsidRPr="003B19F5">
        <w:rPr>
          <w:rStyle w:val="apple-style-span"/>
          <w:rFonts w:ascii="Arial Black" w:hAnsi="Arial Black"/>
          <w:b/>
          <w:color w:val="000000"/>
          <w:sz w:val="16"/>
          <w:szCs w:val="16"/>
          <w:shd w:val="clear" w:color="auto" w:fill="FFFFFF"/>
          <w:lang w:val="tr-TR"/>
        </w:rPr>
        <w:br/>
      </w:r>
      <w:r w:rsidR="003C4178" w:rsidRPr="003C4178">
        <w:rPr>
          <w:rFonts w:asciiTheme="minorHAnsi" w:hAnsiTheme="minorHAnsi"/>
          <w:b/>
          <w:bCs/>
          <w:color w:val="1D2129"/>
          <w:shd w:val="clear" w:color="auto" w:fill="FFFFFF"/>
          <w:lang w:val="tr-TR"/>
        </w:rPr>
        <w:t>Kadın işçilere 8 Mart ve ayda birer gün regl izinleri alındı.</w:t>
      </w:r>
    </w:p>
    <w:p w:rsidR="003C4178" w:rsidRPr="003C4178" w:rsidRDefault="003C4178" w:rsidP="003B19F5">
      <w:pPr>
        <w:spacing w:after="0" w:line="240" w:lineRule="auto"/>
        <w:ind w:left="709"/>
        <w:rPr>
          <w:rFonts w:asciiTheme="minorHAnsi" w:hAnsiTheme="minorHAnsi"/>
          <w:b/>
          <w:lang w:val="tr-TR"/>
        </w:rPr>
      </w:pPr>
      <w:r w:rsidRPr="003C4178">
        <w:rPr>
          <w:rFonts w:asciiTheme="minorHAnsi" w:hAnsiTheme="minorHAnsi"/>
          <w:b/>
          <w:lang w:val="tr-TR"/>
        </w:rPr>
        <w:t>Özel İstihdam Bürolarına ilişkin yeni yasal düzenlemenin ardından “İşyerinde özel istihdam büroları veya alt işveren kanalıyla ya da doğrudan her ne nam altında olursa olsun belirli süreli iş sözleşmesiyle işçi çalıştırılamaz” maddesi ile kiralık işçilik ve taşeron işçi çalıştırma uygulamaları engellenmiş oldu.</w:t>
      </w:r>
    </w:p>
    <w:p w:rsidR="003C4178" w:rsidRPr="003C4178" w:rsidRDefault="003C4178" w:rsidP="003C4178">
      <w:pPr>
        <w:pStyle w:val="NormalWeb"/>
        <w:spacing w:before="120" w:beforeAutospacing="0" w:after="120" w:afterAutospacing="0"/>
        <w:jc w:val="both"/>
        <w:rPr>
          <w:rFonts w:asciiTheme="majorHAnsi" w:hAnsiTheme="majorHAnsi"/>
          <w:sz w:val="22"/>
          <w:szCs w:val="22"/>
        </w:rPr>
      </w:pPr>
      <w:r w:rsidRPr="003C4178">
        <w:rPr>
          <w:rFonts w:asciiTheme="majorHAnsi" w:hAnsiTheme="majorHAnsi"/>
          <w:sz w:val="22"/>
          <w:szCs w:val="22"/>
        </w:rPr>
        <w:t xml:space="preserve">Sendikamız İstanbul 1 </w:t>
      </w:r>
      <w:proofErr w:type="spellStart"/>
      <w:r w:rsidRPr="003C4178">
        <w:rPr>
          <w:rFonts w:asciiTheme="majorHAnsi" w:hAnsiTheme="majorHAnsi"/>
          <w:sz w:val="22"/>
          <w:szCs w:val="22"/>
        </w:rPr>
        <w:t>No’lu</w:t>
      </w:r>
      <w:proofErr w:type="spellEnd"/>
      <w:r w:rsidRPr="003C4178">
        <w:rPr>
          <w:rFonts w:asciiTheme="majorHAnsi" w:hAnsiTheme="majorHAnsi"/>
          <w:sz w:val="22"/>
          <w:szCs w:val="22"/>
        </w:rPr>
        <w:t xml:space="preserve"> şubemizde yeni örgütlenen </w:t>
      </w:r>
      <w:proofErr w:type="spellStart"/>
      <w:r w:rsidRPr="003C4178">
        <w:rPr>
          <w:rFonts w:asciiTheme="majorHAnsi" w:hAnsiTheme="majorHAnsi"/>
          <w:sz w:val="22"/>
          <w:szCs w:val="22"/>
        </w:rPr>
        <w:t>Valfsan</w:t>
      </w:r>
      <w:proofErr w:type="spellEnd"/>
      <w:r w:rsidRPr="003C4178">
        <w:rPr>
          <w:rFonts w:asciiTheme="majorHAnsi" w:hAnsiTheme="majorHAnsi"/>
          <w:sz w:val="22"/>
          <w:szCs w:val="22"/>
        </w:rPr>
        <w:t xml:space="preserve"> Dış Tic. Ltd. Şti. işyerinin devam eden toplu iş sözleşmesi süreci 22 Eylül 2016 tarihinde anlaşmayla sonuçlandı. Tarihsel olarak işçi sınıfı adına özellikle kadın üyelerimiz açısından birçok yeni kazanım elde edildi.</w:t>
      </w:r>
    </w:p>
    <w:p w:rsidR="003C4178" w:rsidRPr="003C4178" w:rsidRDefault="003C4178" w:rsidP="003C4178">
      <w:pPr>
        <w:spacing w:before="120" w:after="120"/>
        <w:jc w:val="both"/>
        <w:rPr>
          <w:rFonts w:asciiTheme="majorHAnsi" w:hAnsiTheme="majorHAnsi"/>
          <w:lang w:val="tr-TR"/>
        </w:rPr>
      </w:pPr>
      <w:r w:rsidRPr="003C4178">
        <w:rPr>
          <w:rFonts w:asciiTheme="majorHAnsi" w:hAnsiTheme="majorHAnsi"/>
          <w:lang w:val="tr-TR"/>
        </w:rPr>
        <w:t xml:space="preserve">Söz konusu iş yerinde 8 Mart Dünya Emekçi Kadınlar Günü’nde kadın üyelerimize ücretli izin, yine kadın işçilerimizi her ay 1 gün olmak üzere regl izni gibi kazanımlar başta olmak üzere birçok yeni haklar elde edildi. Ayrıca işyerinde bulunmayan başta ikramiye olmak üzere gece zammı, </w:t>
      </w:r>
      <w:proofErr w:type="spellStart"/>
      <w:r w:rsidRPr="003C4178">
        <w:rPr>
          <w:rFonts w:asciiTheme="majorHAnsi" w:hAnsiTheme="majorHAnsi"/>
          <w:lang w:val="tr-TR"/>
        </w:rPr>
        <w:t>postabaşılık</w:t>
      </w:r>
      <w:proofErr w:type="spellEnd"/>
      <w:r w:rsidRPr="003C4178">
        <w:rPr>
          <w:rFonts w:asciiTheme="majorHAnsi" w:hAnsiTheme="majorHAnsi"/>
          <w:lang w:val="tr-TR"/>
        </w:rPr>
        <w:t xml:space="preserve"> tazminatı, dini bayramların arife tatillerinde tam gün ücretli izin gibi haklar da imzalanan toplu iş sözleşmesinde yer aldı.</w:t>
      </w:r>
    </w:p>
    <w:p w:rsidR="003C4178" w:rsidRPr="003C4178" w:rsidRDefault="003C4178" w:rsidP="00B6678F">
      <w:pPr>
        <w:pStyle w:val="NormalWeb"/>
        <w:spacing w:before="120" w:beforeAutospacing="0" w:after="120" w:afterAutospacing="0"/>
        <w:rPr>
          <w:rFonts w:asciiTheme="majorHAnsi" w:hAnsiTheme="majorHAnsi"/>
          <w:b/>
          <w:sz w:val="22"/>
          <w:szCs w:val="22"/>
        </w:rPr>
      </w:pPr>
      <w:r w:rsidRPr="003C4178">
        <w:rPr>
          <w:rFonts w:asciiTheme="majorHAnsi" w:hAnsiTheme="majorHAnsi"/>
          <w:b/>
          <w:sz w:val="22"/>
          <w:szCs w:val="22"/>
        </w:rPr>
        <w:t>İşçilerin katılımı ile hazırlanan TİS teklifi sonuçta, işçilerin taleplerinin neredeyse tamamına yakını toplu iş sözleşmesinde yer al</w:t>
      </w:r>
      <w:r w:rsidR="004D6480">
        <w:rPr>
          <w:rFonts w:asciiTheme="majorHAnsi" w:hAnsiTheme="majorHAnsi"/>
          <w:b/>
          <w:sz w:val="22"/>
          <w:szCs w:val="22"/>
        </w:rPr>
        <w:t>m</w:t>
      </w:r>
      <w:bookmarkStart w:id="0" w:name="_GoBack"/>
      <w:bookmarkEnd w:id="0"/>
      <w:r w:rsidRPr="003C4178">
        <w:rPr>
          <w:rFonts w:asciiTheme="majorHAnsi" w:hAnsiTheme="majorHAnsi"/>
          <w:b/>
          <w:sz w:val="22"/>
          <w:szCs w:val="22"/>
        </w:rPr>
        <w:t xml:space="preserve">ası ile imzalanmıştır. Elde edilen kazanımlar aşağıda ki gibidir: </w:t>
      </w:r>
    </w:p>
    <w:p w:rsidR="00B6678F" w:rsidRPr="00B6678F" w:rsidRDefault="00B6678F" w:rsidP="00B6678F">
      <w:pPr>
        <w:overflowPunct w:val="0"/>
        <w:autoSpaceDE w:val="0"/>
        <w:autoSpaceDN w:val="0"/>
        <w:adjustRightInd w:val="0"/>
        <w:spacing w:before="120" w:after="120" w:line="240" w:lineRule="auto"/>
        <w:rPr>
          <w:rFonts w:ascii="Times New Roman" w:eastAsia="Times New Roman" w:hAnsi="Times New Roman"/>
          <w:sz w:val="24"/>
          <w:szCs w:val="24"/>
          <w:lang w:val="tr-TR" w:eastAsia="tr-TR" w:bidi="ar-SA"/>
        </w:rPr>
      </w:pPr>
      <w:r w:rsidRPr="00B6678F">
        <w:rPr>
          <w:rFonts w:ascii="Times New Roman" w:eastAsia="Times New Roman" w:hAnsi="Times New Roman"/>
          <w:sz w:val="24"/>
          <w:szCs w:val="24"/>
          <w:lang w:val="tr-TR" w:eastAsia="tr-TR" w:bidi="ar-SA"/>
        </w:rPr>
        <w:t>Yapılan anlaşma sonucu saat ücretlerine yapılan ikramiye ve yakacak ile birlikte ortalama ücrette 691 TL’lik artış gerçekleşmiştir. Bu miktar ücret ve ikramiye ile yüzde 40’a tekabül etmektedir. Yetkili olduğumuz diğer işyerlerindeki uygulanan bayram, izin ve yakacak gibi sosyal haklarla birlikte zammın yansıması yüzde 5 olmuştur. Sonuç olarak toplamda ücretlerde yüzde 45 oranında artış sağlanmıştır.</w:t>
      </w:r>
    </w:p>
    <w:p w:rsidR="00B6678F" w:rsidRPr="00B6678F" w:rsidRDefault="00B6678F" w:rsidP="00B6678F">
      <w:pPr>
        <w:overflowPunct w:val="0"/>
        <w:autoSpaceDE w:val="0"/>
        <w:autoSpaceDN w:val="0"/>
        <w:adjustRightInd w:val="0"/>
        <w:spacing w:before="120" w:after="120" w:line="240" w:lineRule="auto"/>
        <w:rPr>
          <w:rFonts w:ascii="Times New Roman" w:eastAsia="Times New Roman" w:hAnsi="Times New Roman"/>
          <w:sz w:val="24"/>
          <w:szCs w:val="24"/>
          <w:lang w:val="tr-TR" w:eastAsia="tr-TR" w:bidi="ar-SA"/>
        </w:rPr>
      </w:pPr>
      <w:r w:rsidRPr="00B6678F">
        <w:rPr>
          <w:rFonts w:ascii="Times New Roman" w:eastAsia="Times New Roman" w:hAnsi="Times New Roman"/>
          <w:sz w:val="24"/>
          <w:szCs w:val="24"/>
          <w:lang w:val="tr-TR" w:eastAsia="tr-TR" w:bidi="ar-SA"/>
        </w:rPr>
        <w:t xml:space="preserve">İşyerinde bulunmayan ikramiye uygulaması sözleşmeyle 120 gün olarak uygulanacak. Böylece </w:t>
      </w:r>
      <w:proofErr w:type="spellStart"/>
      <w:r w:rsidRPr="00B6678F">
        <w:rPr>
          <w:rFonts w:ascii="Times New Roman" w:eastAsia="Times New Roman" w:hAnsi="Times New Roman"/>
          <w:sz w:val="24"/>
          <w:szCs w:val="24"/>
          <w:lang w:val="tr-TR" w:eastAsia="tr-TR" w:bidi="ar-SA"/>
        </w:rPr>
        <w:t>Valfsan</w:t>
      </w:r>
      <w:proofErr w:type="spellEnd"/>
      <w:r w:rsidRPr="00B6678F">
        <w:rPr>
          <w:rFonts w:ascii="Times New Roman" w:eastAsia="Times New Roman" w:hAnsi="Times New Roman"/>
          <w:sz w:val="24"/>
          <w:szCs w:val="24"/>
          <w:lang w:val="tr-TR" w:eastAsia="tr-TR" w:bidi="ar-SA"/>
        </w:rPr>
        <w:t xml:space="preserve"> işçileri doğrudan 4 ikramiyeye kavuşmuş oldular.</w:t>
      </w:r>
    </w:p>
    <w:p w:rsidR="00B6678F" w:rsidRPr="00B6678F" w:rsidRDefault="00B6678F" w:rsidP="00B6678F">
      <w:pPr>
        <w:overflowPunct w:val="0"/>
        <w:autoSpaceDE w:val="0"/>
        <w:autoSpaceDN w:val="0"/>
        <w:adjustRightInd w:val="0"/>
        <w:spacing w:before="120" w:after="120" w:line="240" w:lineRule="auto"/>
        <w:rPr>
          <w:rFonts w:ascii="Times New Roman" w:eastAsia="Times New Roman" w:hAnsi="Times New Roman"/>
          <w:sz w:val="24"/>
          <w:szCs w:val="24"/>
          <w:lang w:val="tr-TR" w:eastAsia="tr-TR" w:bidi="ar-SA"/>
        </w:rPr>
      </w:pPr>
      <w:r w:rsidRPr="00B6678F">
        <w:rPr>
          <w:rFonts w:ascii="Times New Roman" w:eastAsia="Times New Roman" w:hAnsi="Times New Roman"/>
          <w:sz w:val="24"/>
          <w:szCs w:val="24"/>
          <w:lang w:val="tr-TR" w:eastAsia="tr-TR" w:bidi="ar-SA"/>
        </w:rPr>
        <w:t xml:space="preserve">Yapılan anlaşma ile yıllık izinlerde artış yapıldı. Fazla mesai ücretleri artırıldı ve gece çalışmanın karşılığı olarak gece zammı ve </w:t>
      </w:r>
      <w:proofErr w:type="spellStart"/>
      <w:r w:rsidRPr="00B6678F">
        <w:rPr>
          <w:rFonts w:ascii="Times New Roman" w:eastAsia="Times New Roman" w:hAnsi="Times New Roman"/>
          <w:sz w:val="24"/>
          <w:szCs w:val="24"/>
          <w:lang w:val="tr-TR" w:eastAsia="tr-TR" w:bidi="ar-SA"/>
        </w:rPr>
        <w:t>postabaşılık</w:t>
      </w:r>
      <w:proofErr w:type="spellEnd"/>
      <w:r w:rsidRPr="00B6678F">
        <w:rPr>
          <w:rFonts w:ascii="Times New Roman" w:eastAsia="Times New Roman" w:hAnsi="Times New Roman"/>
          <w:sz w:val="24"/>
          <w:szCs w:val="24"/>
          <w:lang w:val="tr-TR" w:eastAsia="tr-TR" w:bidi="ar-SA"/>
        </w:rPr>
        <w:t xml:space="preserve"> tazminatı alındı.</w:t>
      </w:r>
    </w:p>
    <w:p w:rsidR="00B6678F" w:rsidRPr="00B6678F" w:rsidRDefault="00B6678F" w:rsidP="00B6678F">
      <w:pPr>
        <w:overflowPunct w:val="0"/>
        <w:autoSpaceDE w:val="0"/>
        <w:autoSpaceDN w:val="0"/>
        <w:adjustRightInd w:val="0"/>
        <w:spacing w:before="120" w:after="120" w:line="240" w:lineRule="auto"/>
        <w:rPr>
          <w:rFonts w:ascii="Times New Roman" w:eastAsia="Times New Roman" w:hAnsi="Times New Roman"/>
          <w:sz w:val="24"/>
          <w:szCs w:val="24"/>
          <w:lang w:val="tr-TR" w:eastAsia="tr-TR" w:bidi="ar-SA"/>
        </w:rPr>
      </w:pPr>
      <w:r w:rsidRPr="00B6678F">
        <w:rPr>
          <w:rFonts w:ascii="Times New Roman" w:eastAsia="Times New Roman" w:hAnsi="Times New Roman"/>
          <w:sz w:val="24"/>
          <w:szCs w:val="24"/>
          <w:lang w:val="tr-TR" w:eastAsia="tr-TR" w:bidi="ar-SA"/>
        </w:rPr>
        <w:t xml:space="preserve">Bu hakların yanı sıra, Özel İstihdam Bürolarına ilişkin yeni yasal düzenlemenin ardından Sendikamızın, kiralık işçiliği toplusözleşmelerle engelleme kararına uygun olarak, </w:t>
      </w:r>
      <w:proofErr w:type="spellStart"/>
      <w:r w:rsidRPr="00B6678F">
        <w:rPr>
          <w:rFonts w:ascii="Times New Roman" w:eastAsia="Times New Roman" w:hAnsi="Times New Roman"/>
          <w:sz w:val="24"/>
          <w:szCs w:val="24"/>
          <w:lang w:val="tr-TR" w:eastAsia="tr-TR" w:bidi="ar-SA"/>
        </w:rPr>
        <w:t>Valfsan</w:t>
      </w:r>
      <w:proofErr w:type="spellEnd"/>
      <w:r w:rsidRPr="00B6678F">
        <w:rPr>
          <w:rFonts w:ascii="Times New Roman" w:eastAsia="Times New Roman" w:hAnsi="Times New Roman"/>
          <w:sz w:val="24"/>
          <w:szCs w:val="24"/>
          <w:lang w:val="tr-TR" w:eastAsia="tr-TR" w:bidi="ar-SA"/>
        </w:rPr>
        <w:t xml:space="preserve"> toplu sözleşmesine de; </w:t>
      </w:r>
      <w:r w:rsidRPr="00B6678F">
        <w:rPr>
          <w:rFonts w:ascii="Times New Roman" w:eastAsia="Times New Roman" w:hAnsi="Times New Roman"/>
          <w:b/>
          <w:sz w:val="24"/>
          <w:szCs w:val="24"/>
          <w:lang w:val="tr-TR" w:eastAsia="tr-TR" w:bidi="ar-SA"/>
        </w:rPr>
        <w:t>“İşyerinde özel istihdam büroları veya alt işveren kanalıyla ya da doğrudan her ne nam altında olursa olsun belirli süreli iş sözleşmesiyle işçi çalıştırılamaz. Aksi durumda çalıştırılan işçiler asıl işverenin süresi belirsiz iş sözleşmesiyle çalıştırılan işçisi sayılır.”</w:t>
      </w:r>
      <w:r w:rsidRPr="00B6678F">
        <w:rPr>
          <w:rFonts w:ascii="Times New Roman" w:eastAsia="Times New Roman" w:hAnsi="Times New Roman"/>
          <w:sz w:val="24"/>
          <w:szCs w:val="24"/>
          <w:lang w:val="tr-TR" w:eastAsia="tr-TR" w:bidi="ar-SA"/>
        </w:rPr>
        <w:t xml:space="preserve"> maddesi konuldu. Bu madde uyarınca işyerinde kiralık işçi çalıştırılması ve taşeronluk engellendi.</w:t>
      </w:r>
    </w:p>
    <w:p w:rsidR="00B6678F" w:rsidRDefault="00B6678F" w:rsidP="00B6678F">
      <w:pPr>
        <w:ind w:firstLine="567"/>
        <w:rPr>
          <w:rFonts w:ascii="Times New Roman" w:eastAsia="Times New Roman" w:hAnsi="Times New Roman"/>
          <w:sz w:val="24"/>
          <w:szCs w:val="24"/>
          <w:lang w:val="tr-TR" w:eastAsia="tr-TR" w:bidi="ar-SA"/>
        </w:rPr>
      </w:pPr>
      <w:proofErr w:type="spellStart"/>
      <w:r w:rsidRPr="00B6678F">
        <w:rPr>
          <w:rFonts w:ascii="Times New Roman" w:eastAsia="Times New Roman" w:hAnsi="Times New Roman"/>
          <w:sz w:val="24"/>
          <w:szCs w:val="24"/>
          <w:lang w:val="tr-TR" w:eastAsia="tr-TR" w:bidi="ar-SA"/>
        </w:rPr>
        <w:t>Valfsan</w:t>
      </w:r>
      <w:proofErr w:type="spellEnd"/>
      <w:r w:rsidRPr="00B6678F">
        <w:rPr>
          <w:rFonts w:ascii="Times New Roman" w:eastAsia="Times New Roman" w:hAnsi="Times New Roman"/>
          <w:sz w:val="24"/>
          <w:szCs w:val="24"/>
          <w:lang w:val="tr-TR" w:eastAsia="tr-TR" w:bidi="ar-SA"/>
        </w:rPr>
        <w:t xml:space="preserve"> işçileri, Birleşik Metal-İş Sendikası’nda örgütlenerek, ilk toplu sözleşmelerine kavuştular. Böylece, örgütlenen ve mücadele eden işçilerin Sendikaları aracılığı ile güvenceli çalışma ve iş koşullarının iyileştirilmesi, daha iyi ücret ve sosyal haklara kavuşacaklarını tüm metal işçilerine bir kez daha gösterdiler.</w:t>
      </w:r>
    </w:p>
    <w:p w:rsidR="005B363E" w:rsidRPr="003C4178" w:rsidRDefault="0046707C" w:rsidP="00B6678F">
      <w:pPr>
        <w:ind w:firstLine="567"/>
        <w:jc w:val="right"/>
        <w:rPr>
          <w:lang w:val="tr-TR"/>
        </w:rPr>
      </w:pPr>
      <w:r w:rsidRPr="003C4178">
        <w:rPr>
          <w:rFonts w:ascii="Arial Black" w:hAnsi="Arial Black"/>
          <w:lang w:val="tr-TR"/>
        </w:rPr>
        <w:t>Birleşik Metal-İş</w:t>
      </w:r>
      <w:r w:rsidRPr="003C4178">
        <w:rPr>
          <w:rFonts w:ascii="Arial Black" w:hAnsi="Arial Black"/>
          <w:lang w:val="tr-TR"/>
        </w:rPr>
        <w:br/>
      </w:r>
      <w:r w:rsidR="0092001C" w:rsidRPr="003C4178">
        <w:rPr>
          <w:rFonts w:ascii="Arial Black" w:hAnsi="Arial Black"/>
          <w:lang w:val="tr-TR"/>
        </w:rPr>
        <w:t>Genel Yönetim Kurulu</w:t>
      </w:r>
    </w:p>
    <w:sectPr w:rsidR="005B363E" w:rsidRPr="003C4178"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D85D82"/>
    <w:multiLevelType w:val="hybridMultilevel"/>
    <w:tmpl w:val="D0E8F10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1"/>
  </w:num>
  <w:num w:numId="5">
    <w:abstractNumId w:val="9"/>
  </w:num>
  <w:num w:numId="6">
    <w:abstractNumId w:val="0"/>
  </w:num>
  <w:num w:numId="7">
    <w:abstractNumId w:val="4"/>
  </w:num>
  <w:num w:numId="8">
    <w:abstractNumId w:val="6"/>
  </w:num>
  <w:num w:numId="9">
    <w:abstractNumId w:val="12"/>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6484A"/>
    <w:rsid w:val="001D6903"/>
    <w:rsid w:val="001E44F9"/>
    <w:rsid w:val="001F666D"/>
    <w:rsid w:val="002030FC"/>
    <w:rsid w:val="002160C2"/>
    <w:rsid w:val="00216239"/>
    <w:rsid w:val="00230F0D"/>
    <w:rsid w:val="00241F53"/>
    <w:rsid w:val="002503DE"/>
    <w:rsid w:val="00252046"/>
    <w:rsid w:val="002615B9"/>
    <w:rsid w:val="00272659"/>
    <w:rsid w:val="00274427"/>
    <w:rsid w:val="00284A66"/>
    <w:rsid w:val="002B2409"/>
    <w:rsid w:val="002D19EC"/>
    <w:rsid w:val="002D1ED7"/>
    <w:rsid w:val="002E5BE9"/>
    <w:rsid w:val="002E7263"/>
    <w:rsid w:val="002F3F3A"/>
    <w:rsid w:val="00314536"/>
    <w:rsid w:val="00321121"/>
    <w:rsid w:val="003346EE"/>
    <w:rsid w:val="00335A76"/>
    <w:rsid w:val="003370DB"/>
    <w:rsid w:val="00341605"/>
    <w:rsid w:val="00381C50"/>
    <w:rsid w:val="00390317"/>
    <w:rsid w:val="00395BC8"/>
    <w:rsid w:val="003A38F3"/>
    <w:rsid w:val="003A552A"/>
    <w:rsid w:val="003B19F5"/>
    <w:rsid w:val="003B2949"/>
    <w:rsid w:val="003C28A9"/>
    <w:rsid w:val="003C4178"/>
    <w:rsid w:val="003D0B97"/>
    <w:rsid w:val="003E443F"/>
    <w:rsid w:val="003E62BE"/>
    <w:rsid w:val="003F2A33"/>
    <w:rsid w:val="003F4733"/>
    <w:rsid w:val="00402360"/>
    <w:rsid w:val="00403BF0"/>
    <w:rsid w:val="004046F3"/>
    <w:rsid w:val="004151D6"/>
    <w:rsid w:val="004436B3"/>
    <w:rsid w:val="004538D8"/>
    <w:rsid w:val="00462097"/>
    <w:rsid w:val="00465623"/>
    <w:rsid w:val="0046707C"/>
    <w:rsid w:val="00476AE2"/>
    <w:rsid w:val="00497A55"/>
    <w:rsid w:val="004C46F3"/>
    <w:rsid w:val="004D180E"/>
    <w:rsid w:val="004D34BB"/>
    <w:rsid w:val="004D6480"/>
    <w:rsid w:val="004E088B"/>
    <w:rsid w:val="004F111B"/>
    <w:rsid w:val="0051441A"/>
    <w:rsid w:val="00521115"/>
    <w:rsid w:val="0056000D"/>
    <w:rsid w:val="00560C5F"/>
    <w:rsid w:val="00563688"/>
    <w:rsid w:val="00571C0D"/>
    <w:rsid w:val="00583CF6"/>
    <w:rsid w:val="005B363E"/>
    <w:rsid w:val="005F553C"/>
    <w:rsid w:val="005F64A6"/>
    <w:rsid w:val="00613254"/>
    <w:rsid w:val="00616B5F"/>
    <w:rsid w:val="006262C1"/>
    <w:rsid w:val="00647839"/>
    <w:rsid w:val="006756EC"/>
    <w:rsid w:val="00694DDB"/>
    <w:rsid w:val="006B359D"/>
    <w:rsid w:val="006C2E74"/>
    <w:rsid w:val="006C5B3F"/>
    <w:rsid w:val="006C74FD"/>
    <w:rsid w:val="006E6D46"/>
    <w:rsid w:val="00705E20"/>
    <w:rsid w:val="00706650"/>
    <w:rsid w:val="00707D03"/>
    <w:rsid w:val="00721FD5"/>
    <w:rsid w:val="00727FCD"/>
    <w:rsid w:val="00730884"/>
    <w:rsid w:val="0073245B"/>
    <w:rsid w:val="007343D0"/>
    <w:rsid w:val="00740120"/>
    <w:rsid w:val="007539F7"/>
    <w:rsid w:val="007616E9"/>
    <w:rsid w:val="007819F3"/>
    <w:rsid w:val="00793FB7"/>
    <w:rsid w:val="007975FA"/>
    <w:rsid w:val="007A33A2"/>
    <w:rsid w:val="007B4A9E"/>
    <w:rsid w:val="007C4932"/>
    <w:rsid w:val="007C561D"/>
    <w:rsid w:val="007C7FE2"/>
    <w:rsid w:val="007E1C2E"/>
    <w:rsid w:val="007F4117"/>
    <w:rsid w:val="008055B7"/>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F1DF3"/>
    <w:rsid w:val="00A10313"/>
    <w:rsid w:val="00A12AAD"/>
    <w:rsid w:val="00A5368A"/>
    <w:rsid w:val="00A54A80"/>
    <w:rsid w:val="00A5693D"/>
    <w:rsid w:val="00A5775B"/>
    <w:rsid w:val="00A57AA7"/>
    <w:rsid w:val="00A67A44"/>
    <w:rsid w:val="00A76DEE"/>
    <w:rsid w:val="00A80143"/>
    <w:rsid w:val="00A834E2"/>
    <w:rsid w:val="00AC201B"/>
    <w:rsid w:val="00AC404E"/>
    <w:rsid w:val="00AD6D0E"/>
    <w:rsid w:val="00AE108A"/>
    <w:rsid w:val="00AE7E3D"/>
    <w:rsid w:val="00B05F24"/>
    <w:rsid w:val="00B448E6"/>
    <w:rsid w:val="00B44F5B"/>
    <w:rsid w:val="00B51D2C"/>
    <w:rsid w:val="00B61DCD"/>
    <w:rsid w:val="00B6678F"/>
    <w:rsid w:val="00B7164A"/>
    <w:rsid w:val="00B82F9B"/>
    <w:rsid w:val="00B836EB"/>
    <w:rsid w:val="00BB0208"/>
    <w:rsid w:val="00BD19F0"/>
    <w:rsid w:val="00BE6D99"/>
    <w:rsid w:val="00C048B6"/>
    <w:rsid w:val="00C40D67"/>
    <w:rsid w:val="00C4269E"/>
    <w:rsid w:val="00C71E63"/>
    <w:rsid w:val="00C92532"/>
    <w:rsid w:val="00CD20DD"/>
    <w:rsid w:val="00CE36C3"/>
    <w:rsid w:val="00CF6EBB"/>
    <w:rsid w:val="00D0733F"/>
    <w:rsid w:val="00D14147"/>
    <w:rsid w:val="00D37095"/>
    <w:rsid w:val="00D42669"/>
    <w:rsid w:val="00D4428C"/>
    <w:rsid w:val="00D5651E"/>
    <w:rsid w:val="00D67AF2"/>
    <w:rsid w:val="00D8606A"/>
    <w:rsid w:val="00D900DD"/>
    <w:rsid w:val="00D943CE"/>
    <w:rsid w:val="00DA0A03"/>
    <w:rsid w:val="00DB1F5F"/>
    <w:rsid w:val="00DC2F17"/>
    <w:rsid w:val="00DD0E6F"/>
    <w:rsid w:val="00DF7AC5"/>
    <w:rsid w:val="00DF7D8C"/>
    <w:rsid w:val="00E07047"/>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78BD"/>
    <w:rsid w:val="00F93211"/>
    <w:rsid w:val="00FA1CEB"/>
    <w:rsid w:val="00FE148E"/>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78"/>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DC41-6841-4A0F-8ECB-D781C1C2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6</cp:revision>
  <cp:lastPrinted>2016-09-19T12:56:00Z</cp:lastPrinted>
  <dcterms:created xsi:type="dcterms:W3CDTF">2016-09-23T12:42:00Z</dcterms:created>
  <dcterms:modified xsi:type="dcterms:W3CDTF">2016-09-23T14:18:00Z</dcterms:modified>
</cp:coreProperties>
</file>