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2B2409" w:rsidRDefault="00B44F5B" w:rsidP="00FF49B0">
      <w:pPr>
        <w:spacing w:after="120"/>
        <w:jc w:val="center"/>
        <w:rPr>
          <w:noProof/>
          <w:lang w:val="tr-TR" w:eastAsia="tr-TR" w:bidi="ar-SA"/>
        </w:rPr>
      </w:pPr>
      <w:r w:rsidRPr="002B2409">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2503DE" w:rsidRPr="002B2409">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2B2409" w:rsidRDefault="002503DE" w:rsidP="00FF49B0">
      <w:pPr>
        <w:spacing w:after="120" w:line="240" w:lineRule="auto"/>
        <w:jc w:val="center"/>
        <w:rPr>
          <w:lang w:val="tr-TR"/>
        </w:rPr>
      </w:pPr>
    </w:p>
    <w:p w:rsidR="002503DE" w:rsidRPr="002B2409" w:rsidRDefault="002503DE" w:rsidP="00FF49B0">
      <w:pPr>
        <w:pBdr>
          <w:top w:val="single" w:sz="12" w:space="1" w:color="auto"/>
          <w:left w:val="single" w:sz="12" w:space="1" w:color="auto"/>
          <w:bottom w:val="single" w:sz="12" w:space="1" w:color="auto"/>
          <w:right w:val="single" w:sz="12" w:space="1" w:color="auto"/>
        </w:pBdr>
        <w:spacing w:after="120" w:line="240" w:lineRule="auto"/>
        <w:jc w:val="right"/>
        <w:rPr>
          <w:rFonts w:ascii="Arial Black" w:hAnsi="Arial Black"/>
          <w:b/>
          <w:noProof/>
          <w:sz w:val="24"/>
          <w:lang w:val="tr-TR"/>
        </w:rPr>
      </w:pPr>
      <w:r w:rsidRPr="002B2409">
        <w:rPr>
          <w:rFonts w:ascii="Arial Black" w:hAnsi="Arial Black"/>
          <w:b/>
          <w:noProof/>
          <w:sz w:val="24"/>
          <w:lang w:val="tr-TR"/>
        </w:rPr>
        <w:t>BASIN BÜLTENİ</w:t>
      </w:r>
    </w:p>
    <w:p w:rsidR="00FF49B0" w:rsidRPr="001816E8" w:rsidRDefault="00EB33D4" w:rsidP="001816E8">
      <w:pPr>
        <w:spacing w:after="120"/>
        <w:ind w:firstLine="567"/>
        <w:jc w:val="right"/>
        <w:rPr>
          <w:rFonts w:ascii="Times New Roman" w:hAnsi="Times New Roman"/>
          <w:b/>
          <w:sz w:val="24"/>
          <w:szCs w:val="24"/>
          <w:lang w:val="tr-TR"/>
        </w:rPr>
      </w:pPr>
      <w:r w:rsidRPr="002B2409">
        <w:rPr>
          <w:rFonts w:ascii="Times New Roman" w:hAnsi="Times New Roman"/>
          <w:b/>
          <w:sz w:val="18"/>
          <w:szCs w:val="18"/>
          <w:lang w:val="tr-TR"/>
        </w:rPr>
        <w:br/>
      </w:r>
      <w:r w:rsidR="005F5CDF">
        <w:rPr>
          <w:rFonts w:ascii="Times New Roman" w:hAnsi="Times New Roman"/>
          <w:b/>
          <w:sz w:val="24"/>
          <w:szCs w:val="24"/>
          <w:lang w:val="tr-TR"/>
        </w:rPr>
        <w:t>02</w:t>
      </w:r>
      <w:r w:rsidR="0092001C" w:rsidRPr="009E5348">
        <w:rPr>
          <w:rFonts w:ascii="Times New Roman" w:hAnsi="Times New Roman"/>
          <w:b/>
          <w:sz w:val="24"/>
          <w:szCs w:val="24"/>
          <w:lang w:val="tr-TR"/>
        </w:rPr>
        <w:t>.</w:t>
      </w:r>
      <w:r w:rsidR="005F5CDF">
        <w:rPr>
          <w:rFonts w:ascii="Times New Roman" w:hAnsi="Times New Roman"/>
          <w:b/>
          <w:sz w:val="24"/>
          <w:szCs w:val="24"/>
          <w:lang w:val="tr-TR"/>
        </w:rPr>
        <w:t>1</w:t>
      </w:r>
      <w:r w:rsidR="00F83692">
        <w:rPr>
          <w:rFonts w:ascii="Times New Roman" w:hAnsi="Times New Roman"/>
          <w:b/>
          <w:sz w:val="24"/>
          <w:szCs w:val="24"/>
          <w:lang w:val="tr-TR"/>
        </w:rPr>
        <w:t>1</w:t>
      </w:r>
      <w:r w:rsidR="0092001C" w:rsidRPr="009E5348">
        <w:rPr>
          <w:rFonts w:ascii="Times New Roman" w:hAnsi="Times New Roman"/>
          <w:b/>
          <w:sz w:val="24"/>
          <w:szCs w:val="24"/>
          <w:lang w:val="tr-TR"/>
        </w:rPr>
        <w:t>.2016</w:t>
      </w:r>
      <w:r w:rsidR="001816E8">
        <w:rPr>
          <w:rFonts w:ascii="Times New Roman" w:hAnsi="Times New Roman"/>
          <w:b/>
          <w:sz w:val="24"/>
          <w:szCs w:val="24"/>
          <w:lang w:val="tr-TR"/>
        </w:rPr>
        <w:br/>
      </w:r>
    </w:p>
    <w:p w:rsidR="00AD4B01" w:rsidRDefault="00FE12A6" w:rsidP="00FF49B0">
      <w:pPr>
        <w:spacing w:after="120"/>
        <w:jc w:val="center"/>
        <w:rPr>
          <w:rFonts w:ascii="Arial Black" w:hAnsi="Arial Black"/>
          <w:b/>
          <w:sz w:val="32"/>
          <w:szCs w:val="32"/>
          <w:lang w:val="tr-TR"/>
        </w:rPr>
      </w:pPr>
      <w:r w:rsidRPr="00AD4B01">
        <w:rPr>
          <w:rFonts w:ascii="Arial Black" w:hAnsi="Arial Black"/>
          <w:b/>
          <w:sz w:val="32"/>
          <w:szCs w:val="32"/>
          <w:lang w:val="tr-TR"/>
        </w:rPr>
        <w:t>E</w:t>
      </w:r>
      <w:r>
        <w:rPr>
          <w:rFonts w:ascii="Arial Black" w:hAnsi="Arial Black"/>
          <w:b/>
          <w:sz w:val="32"/>
          <w:szCs w:val="32"/>
          <w:lang w:val="tr-TR"/>
        </w:rPr>
        <w:t>MİS</w:t>
      </w:r>
      <w:r w:rsidRPr="00AD4B01">
        <w:rPr>
          <w:rFonts w:ascii="Arial Black" w:hAnsi="Arial Black"/>
          <w:b/>
          <w:sz w:val="32"/>
          <w:szCs w:val="32"/>
          <w:lang w:val="tr-TR"/>
        </w:rPr>
        <w:t xml:space="preserve"> </w:t>
      </w:r>
      <w:r w:rsidR="001816E8">
        <w:rPr>
          <w:rFonts w:ascii="Arial Black" w:hAnsi="Arial Black"/>
          <w:b/>
          <w:sz w:val="32"/>
          <w:szCs w:val="32"/>
          <w:lang w:val="tr-TR"/>
        </w:rPr>
        <w:t>i</w:t>
      </w:r>
      <w:r w:rsidRPr="00AD4B01">
        <w:rPr>
          <w:rFonts w:ascii="Arial Black" w:hAnsi="Arial Black"/>
          <w:b/>
          <w:sz w:val="32"/>
          <w:szCs w:val="32"/>
          <w:lang w:val="tr-TR"/>
        </w:rPr>
        <w:t>le Birleşik Metal</w:t>
      </w:r>
      <w:r w:rsidR="001816E8">
        <w:rPr>
          <w:rFonts w:ascii="Arial Black" w:hAnsi="Arial Black"/>
          <w:b/>
          <w:sz w:val="32"/>
          <w:szCs w:val="32"/>
          <w:lang w:val="tr-TR"/>
        </w:rPr>
        <w:t>-</w:t>
      </w:r>
      <w:r w:rsidRPr="00AD4B01">
        <w:rPr>
          <w:rFonts w:ascii="Arial Black" w:hAnsi="Arial Black"/>
          <w:b/>
          <w:sz w:val="32"/>
          <w:szCs w:val="32"/>
          <w:lang w:val="tr-TR"/>
        </w:rPr>
        <w:t xml:space="preserve">İş </w:t>
      </w:r>
      <w:r w:rsidR="001816E8">
        <w:rPr>
          <w:rFonts w:ascii="Arial Black" w:hAnsi="Arial Black"/>
          <w:b/>
          <w:sz w:val="32"/>
          <w:szCs w:val="32"/>
          <w:lang w:val="tr-TR"/>
        </w:rPr>
        <w:t>a</w:t>
      </w:r>
      <w:r w:rsidRPr="00AD4B01">
        <w:rPr>
          <w:rFonts w:ascii="Arial Black" w:hAnsi="Arial Black"/>
          <w:b/>
          <w:sz w:val="32"/>
          <w:szCs w:val="32"/>
          <w:lang w:val="tr-TR"/>
        </w:rPr>
        <w:t>rasındaki</w:t>
      </w:r>
      <w:r w:rsidR="001816E8">
        <w:rPr>
          <w:rFonts w:ascii="Arial Black" w:hAnsi="Arial Black"/>
          <w:b/>
          <w:sz w:val="32"/>
          <w:szCs w:val="32"/>
          <w:lang w:val="tr-TR"/>
        </w:rPr>
        <w:br/>
      </w:r>
      <w:r w:rsidRPr="00AD4B01">
        <w:rPr>
          <w:rFonts w:ascii="Arial Black" w:hAnsi="Arial Black"/>
          <w:b/>
          <w:sz w:val="32"/>
          <w:szCs w:val="32"/>
          <w:lang w:val="tr-TR"/>
        </w:rPr>
        <w:t>Grup T</w:t>
      </w:r>
      <w:r w:rsidR="001816E8">
        <w:rPr>
          <w:rFonts w:ascii="Arial Black" w:hAnsi="Arial Black"/>
          <w:b/>
          <w:sz w:val="32"/>
          <w:szCs w:val="32"/>
          <w:lang w:val="tr-TR"/>
        </w:rPr>
        <w:t>İS</w:t>
      </w:r>
      <w:r w:rsidRPr="00AD4B01">
        <w:rPr>
          <w:rFonts w:ascii="Arial Black" w:hAnsi="Arial Black"/>
          <w:b/>
          <w:sz w:val="32"/>
          <w:szCs w:val="32"/>
          <w:lang w:val="tr-TR"/>
        </w:rPr>
        <w:t xml:space="preserve"> </w:t>
      </w:r>
      <w:r w:rsidR="001816E8">
        <w:rPr>
          <w:rFonts w:ascii="Arial Black" w:hAnsi="Arial Black"/>
          <w:b/>
          <w:sz w:val="32"/>
          <w:szCs w:val="32"/>
          <w:lang w:val="tr-TR"/>
        </w:rPr>
        <w:t>g</w:t>
      </w:r>
      <w:r w:rsidRPr="00AD4B01">
        <w:rPr>
          <w:rFonts w:ascii="Arial Black" w:hAnsi="Arial Black"/>
          <w:b/>
          <w:sz w:val="32"/>
          <w:szCs w:val="32"/>
          <w:lang w:val="tr-TR"/>
        </w:rPr>
        <w:t>örüşmeleri</w:t>
      </w:r>
      <w:r>
        <w:rPr>
          <w:rFonts w:ascii="Arial Black" w:hAnsi="Arial Black"/>
          <w:b/>
          <w:sz w:val="32"/>
          <w:szCs w:val="32"/>
          <w:lang w:val="tr-TR"/>
        </w:rPr>
        <w:t xml:space="preserve">nde </w:t>
      </w:r>
      <w:r w:rsidR="001816E8">
        <w:rPr>
          <w:rFonts w:ascii="Arial Black" w:hAnsi="Arial Black"/>
          <w:b/>
          <w:sz w:val="32"/>
          <w:szCs w:val="32"/>
          <w:lang w:val="tr-TR"/>
        </w:rPr>
        <w:t>u</w:t>
      </w:r>
      <w:r>
        <w:rPr>
          <w:rFonts w:ascii="Arial Black" w:hAnsi="Arial Black"/>
          <w:b/>
          <w:sz w:val="32"/>
          <w:szCs w:val="32"/>
          <w:lang w:val="tr-TR"/>
        </w:rPr>
        <w:t xml:space="preserve">yuşmazlık </w:t>
      </w:r>
      <w:r w:rsidR="001816E8">
        <w:rPr>
          <w:rFonts w:ascii="Arial Black" w:hAnsi="Arial Black"/>
          <w:b/>
          <w:sz w:val="32"/>
          <w:szCs w:val="32"/>
          <w:lang w:val="tr-TR"/>
        </w:rPr>
        <w:t>t</w:t>
      </w:r>
      <w:r>
        <w:rPr>
          <w:rFonts w:ascii="Arial Black" w:hAnsi="Arial Black"/>
          <w:b/>
          <w:sz w:val="32"/>
          <w:szCs w:val="32"/>
          <w:lang w:val="tr-TR"/>
        </w:rPr>
        <w:t>utuldu…</w:t>
      </w:r>
    </w:p>
    <w:p w:rsidR="00FF49B0" w:rsidRPr="00F21BF7" w:rsidRDefault="00FF49B0" w:rsidP="00FF49B0">
      <w:pPr>
        <w:spacing w:after="120"/>
        <w:jc w:val="center"/>
        <w:rPr>
          <w:rFonts w:ascii="Arial Black" w:hAnsi="Arial Black"/>
          <w:b/>
          <w:sz w:val="32"/>
          <w:szCs w:val="32"/>
          <w:lang w:val="tr-TR"/>
        </w:rPr>
      </w:pPr>
    </w:p>
    <w:p w:rsidR="00FF49B0" w:rsidRPr="00E638D2" w:rsidRDefault="00FF49B0" w:rsidP="00FF49B0">
      <w:pPr>
        <w:pStyle w:val="KonuBal"/>
        <w:spacing w:after="120"/>
        <w:ind w:right="-108"/>
        <w:jc w:val="left"/>
        <w:rPr>
          <w:rFonts w:ascii="Times New Roman" w:hAnsi="Times New Roman"/>
          <w:b w:val="0"/>
          <w:i w:val="0"/>
          <w:sz w:val="24"/>
          <w:szCs w:val="24"/>
        </w:rPr>
      </w:pPr>
      <w:r w:rsidRPr="00E638D2">
        <w:rPr>
          <w:rFonts w:ascii="Times New Roman" w:hAnsi="Times New Roman"/>
          <w:b w:val="0"/>
          <w:i w:val="0"/>
          <w:sz w:val="24"/>
          <w:szCs w:val="24"/>
        </w:rPr>
        <w:t xml:space="preserve">İşveren sendikası </w:t>
      </w:r>
      <w:proofErr w:type="spellStart"/>
      <w:r w:rsidRPr="00E638D2">
        <w:rPr>
          <w:rFonts w:ascii="Times New Roman" w:hAnsi="Times New Roman"/>
          <w:b w:val="0"/>
          <w:i w:val="0"/>
          <w:sz w:val="24"/>
          <w:szCs w:val="24"/>
        </w:rPr>
        <w:t>EMİS’e</w:t>
      </w:r>
      <w:proofErr w:type="spellEnd"/>
      <w:r w:rsidRPr="00E638D2">
        <w:rPr>
          <w:rFonts w:ascii="Times New Roman" w:hAnsi="Times New Roman"/>
          <w:sz w:val="24"/>
          <w:szCs w:val="24"/>
        </w:rPr>
        <w:t xml:space="preserve"> </w:t>
      </w:r>
      <w:r w:rsidRPr="00E638D2">
        <w:rPr>
          <w:rFonts w:ascii="Times New Roman" w:hAnsi="Times New Roman"/>
          <w:b w:val="0"/>
          <w:i w:val="0"/>
          <w:sz w:val="24"/>
          <w:szCs w:val="24"/>
        </w:rPr>
        <w:t>üye</w:t>
      </w:r>
      <w:r>
        <w:rPr>
          <w:rFonts w:ascii="Times New Roman" w:hAnsi="Times New Roman"/>
          <w:b w:val="0"/>
          <w:i w:val="0"/>
          <w:sz w:val="24"/>
          <w:szCs w:val="24"/>
        </w:rPr>
        <w:t xml:space="preserve"> General Elektrik/</w:t>
      </w:r>
      <w:r w:rsidRPr="00E638D2">
        <w:rPr>
          <w:rFonts w:ascii="Times New Roman" w:hAnsi="Times New Roman"/>
          <w:b w:val="0"/>
          <w:i w:val="0"/>
          <w:sz w:val="24"/>
          <w:szCs w:val="24"/>
        </w:rPr>
        <w:t xml:space="preserve"> </w:t>
      </w:r>
      <w:proofErr w:type="spellStart"/>
      <w:r>
        <w:rPr>
          <w:rFonts w:ascii="Times New Roman" w:hAnsi="Times New Roman"/>
          <w:b w:val="0"/>
          <w:i w:val="0"/>
          <w:sz w:val="24"/>
          <w:szCs w:val="24"/>
        </w:rPr>
        <w:t>Grid</w:t>
      </w:r>
      <w:proofErr w:type="spellEnd"/>
      <w:r>
        <w:rPr>
          <w:rFonts w:ascii="Times New Roman" w:hAnsi="Times New Roman"/>
          <w:b w:val="0"/>
          <w:i w:val="0"/>
          <w:sz w:val="24"/>
          <w:szCs w:val="24"/>
        </w:rPr>
        <w:t xml:space="preserve"> </w:t>
      </w:r>
      <w:r w:rsidRPr="00430A41">
        <w:rPr>
          <w:b w:val="0"/>
          <w:szCs w:val="22"/>
        </w:rPr>
        <w:t>S</w:t>
      </w:r>
      <w:r w:rsidRPr="00F46236">
        <w:rPr>
          <w:b w:val="0"/>
          <w:i w:val="0"/>
          <w:szCs w:val="22"/>
        </w:rPr>
        <w:t>olutions</w:t>
      </w:r>
      <w:r>
        <w:rPr>
          <w:rFonts w:ascii="Times New Roman" w:hAnsi="Times New Roman"/>
          <w:b w:val="0"/>
          <w:i w:val="0"/>
          <w:sz w:val="24"/>
          <w:szCs w:val="24"/>
        </w:rPr>
        <w:t xml:space="preserve"> ABB Elektrik, </w:t>
      </w:r>
      <w:proofErr w:type="spellStart"/>
      <w:r>
        <w:rPr>
          <w:rFonts w:ascii="Times New Roman" w:hAnsi="Times New Roman"/>
          <w:b w:val="0"/>
          <w:i w:val="0"/>
          <w:sz w:val="24"/>
          <w:szCs w:val="24"/>
        </w:rPr>
        <w:t>Schneider</w:t>
      </w:r>
      <w:proofErr w:type="spellEnd"/>
      <w:r>
        <w:rPr>
          <w:rFonts w:ascii="Times New Roman" w:hAnsi="Times New Roman"/>
          <w:b w:val="0"/>
          <w:i w:val="0"/>
          <w:sz w:val="24"/>
          <w:szCs w:val="24"/>
        </w:rPr>
        <w:t xml:space="preserve"> Elektrik</w:t>
      </w:r>
      <w:r w:rsidRPr="00901405">
        <w:rPr>
          <w:rFonts w:ascii="Times New Roman" w:hAnsi="Times New Roman"/>
          <w:b w:val="0"/>
          <w:i w:val="0"/>
          <w:sz w:val="24"/>
          <w:szCs w:val="24"/>
        </w:rPr>
        <w:t xml:space="preserve"> </w:t>
      </w:r>
      <w:r>
        <w:rPr>
          <w:rFonts w:ascii="Times New Roman" w:hAnsi="Times New Roman"/>
          <w:b w:val="0"/>
          <w:i w:val="0"/>
          <w:sz w:val="24"/>
          <w:szCs w:val="24"/>
        </w:rPr>
        <w:t xml:space="preserve">ve </w:t>
      </w:r>
      <w:proofErr w:type="spellStart"/>
      <w:r>
        <w:rPr>
          <w:rFonts w:ascii="Times New Roman" w:hAnsi="Times New Roman"/>
          <w:b w:val="0"/>
          <w:i w:val="0"/>
          <w:sz w:val="24"/>
          <w:szCs w:val="24"/>
        </w:rPr>
        <w:t>Schneider</w:t>
      </w:r>
      <w:proofErr w:type="spellEnd"/>
      <w:r>
        <w:rPr>
          <w:rFonts w:ascii="Times New Roman" w:hAnsi="Times New Roman"/>
          <w:b w:val="0"/>
          <w:i w:val="0"/>
          <w:sz w:val="24"/>
          <w:szCs w:val="24"/>
        </w:rPr>
        <w:t xml:space="preserve"> Enerji </w:t>
      </w:r>
      <w:r w:rsidRPr="00E638D2">
        <w:rPr>
          <w:rFonts w:ascii="Times New Roman" w:hAnsi="Times New Roman"/>
          <w:b w:val="0"/>
          <w:i w:val="0"/>
          <w:sz w:val="24"/>
          <w:szCs w:val="24"/>
        </w:rPr>
        <w:t>işletme</w:t>
      </w:r>
      <w:r>
        <w:rPr>
          <w:rFonts w:ascii="Times New Roman" w:hAnsi="Times New Roman"/>
          <w:b w:val="0"/>
          <w:i w:val="0"/>
          <w:sz w:val="24"/>
          <w:szCs w:val="24"/>
        </w:rPr>
        <w:t>lerine</w:t>
      </w:r>
      <w:r w:rsidRPr="00E638D2">
        <w:rPr>
          <w:rFonts w:ascii="Times New Roman" w:hAnsi="Times New Roman"/>
          <w:b w:val="0"/>
          <w:i w:val="0"/>
          <w:sz w:val="24"/>
          <w:szCs w:val="24"/>
        </w:rPr>
        <w:t xml:space="preserve"> bağlı 26 işyerinden 2200 işçiyi ilgilendiren grup toplu iş sözleşmesi görüşmelerinde sona gelindi. Görüşmelerde 60. gün bitti ve </w:t>
      </w:r>
      <w:r>
        <w:rPr>
          <w:rFonts w:ascii="Times New Roman" w:hAnsi="Times New Roman"/>
          <w:b w:val="0"/>
          <w:i w:val="0"/>
          <w:sz w:val="24"/>
          <w:szCs w:val="24"/>
        </w:rPr>
        <w:t xml:space="preserve">bugün </w:t>
      </w:r>
      <w:r w:rsidRPr="00E638D2">
        <w:rPr>
          <w:rFonts w:ascii="Times New Roman" w:hAnsi="Times New Roman"/>
          <w:b w:val="0"/>
          <w:i w:val="0"/>
          <w:sz w:val="24"/>
          <w:szCs w:val="24"/>
        </w:rPr>
        <w:t>uyuşmazlık tutanağı tutuldu.</w:t>
      </w:r>
    </w:p>
    <w:p w:rsidR="00FF49B0" w:rsidRPr="00E638D2" w:rsidRDefault="00FF49B0" w:rsidP="00FF49B0">
      <w:pPr>
        <w:pStyle w:val="KonuBal"/>
        <w:spacing w:after="120"/>
        <w:ind w:right="-108"/>
        <w:jc w:val="left"/>
        <w:rPr>
          <w:rFonts w:ascii="Times New Roman" w:hAnsi="Times New Roman"/>
          <w:b w:val="0"/>
          <w:i w:val="0"/>
          <w:sz w:val="24"/>
          <w:szCs w:val="24"/>
        </w:rPr>
      </w:pPr>
      <w:r w:rsidRPr="00E638D2">
        <w:rPr>
          <w:rFonts w:ascii="Times New Roman" w:hAnsi="Times New Roman"/>
          <w:b w:val="0"/>
          <w:i w:val="0"/>
          <w:sz w:val="24"/>
          <w:szCs w:val="24"/>
        </w:rPr>
        <w:t>Sendikamızın teklifi toplam 8</w:t>
      </w:r>
      <w:r>
        <w:rPr>
          <w:rFonts w:ascii="Times New Roman" w:hAnsi="Times New Roman"/>
          <w:b w:val="0"/>
          <w:i w:val="0"/>
          <w:sz w:val="24"/>
          <w:szCs w:val="24"/>
        </w:rPr>
        <w:t>3</w:t>
      </w:r>
      <w:r w:rsidRPr="00E638D2">
        <w:rPr>
          <w:rFonts w:ascii="Times New Roman" w:hAnsi="Times New Roman"/>
          <w:b w:val="0"/>
          <w:i w:val="0"/>
          <w:sz w:val="24"/>
          <w:szCs w:val="24"/>
        </w:rPr>
        <w:t xml:space="preserve"> maddeden oluşmaktadır. Bu maddelerden ancak</w:t>
      </w:r>
      <w:r>
        <w:rPr>
          <w:rFonts w:ascii="Times New Roman" w:hAnsi="Times New Roman"/>
          <w:b w:val="0"/>
          <w:i w:val="0"/>
          <w:sz w:val="24"/>
          <w:szCs w:val="24"/>
        </w:rPr>
        <w:t xml:space="preserve"> 34 </w:t>
      </w:r>
      <w:r w:rsidRPr="00E638D2">
        <w:rPr>
          <w:rFonts w:ascii="Times New Roman" w:hAnsi="Times New Roman"/>
          <w:b w:val="0"/>
          <w:i w:val="0"/>
          <w:sz w:val="24"/>
          <w:szCs w:val="24"/>
        </w:rPr>
        <w:t xml:space="preserve">madde kabul edilmiş ve </w:t>
      </w:r>
      <w:r>
        <w:rPr>
          <w:rFonts w:ascii="Times New Roman" w:hAnsi="Times New Roman"/>
          <w:b w:val="0"/>
          <w:i w:val="0"/>
          <w:sz w:val="24"/>
          <w:szCs w:val="24"/>
        </w:rPr>
        <w:t xml:space="preserve">49 </w:t>
      </w:r>
      <w:r w:rsidRPr="00E638D2">
        <w:rPr>
          <w:rFonts w:ascii="Times New Roman" w:hAnsi="Times New Roman"/>
          <w:b w:val="0"/>
          <w:i w:val="0"/>
          <w:sz w:val="24"/>
          <w:szCs w:val="24"/>
        </w:rPr>
        <w:t>madde için uyuşmazlık tutanağı tutu</w:t>
      </w:r>
      <w:bookmarkStart w:id="0" w:name="_GoBack"/>
      <w:bookmarkEnd w:id="0"/>
      <w:r w:rsidRPr="00E638D2">
        <w:rPr>
          <w:rFonts w:ascii="Times New Roman" w:hAnsi="Times New Roman"/>
          <w:b w:val="0"/>
          <w:i w:val="0"/>
          <w:sz w:val="24"/>
          <w:szCs w:val="24"/>
        </w:rPr>
        <w:t>lmuştur.</w:t>
      </w:r>
    </w:p>
    <w:p w:rsidR="00FF49B0" w:rsidRPr="00E638D2" w:rsidRDefault="00FF49B0" w:rsidP="00FF49B0">
      <w:pPr>
        <w:pStyle w:val="NormalWeb"/>
        <w:shd w:val="clear" w:color="auto" w:fill="FFFFFF"/>
        <w:spacing w:before="0" w:beforeAutospacing="0" w:after="120" w:afterAutospacing="0"/>
      </w:pPr>
      <w:r w:rsidRPr="00E638D2">
        <w:t xml:space="preserve">Bu kadar çok madde için uyuşmazlık tutulması işverenin yaklaşımı hakkında </w:t>
      </w:r>
      <w:r>
        <w:t xml:space="preserve">bir </w:t>
      </w:r>
      <w:r w:rsidRPr="00E638D2">
        <w:t>fikir vermektedir. Görüşme sürecinin başından beri işveren sendikasının uzlaşmaz tutumu devam etti. Kazanışmış haklarımızı bile tartışma konusu yaptı ve geriye götürmeye çalıştı.</w:t>
      </w:r>
    </w:p>
    <w:p w:rsidR="00FF49B0" w:rsidRPr="00E638D2" w:rsidRDefault="00FF49B0" w:rsidP="00FF49B0">
      <w:pPr>
        <w:pStyle w:val="NormalWeb"/>
        <w:shd w:val="clear" w:color="auto" w:fill="FFFFFF"/>
        <w:spacing w:before="0" w:beforeAutospacing="0" w:after="120" w:afterAutospacing="0"/>
      </w:pPr>
      <w:r w:rsidRPr="00E638D2">
        <w:t>EMİS, metal işçilerinin insan onuruna yakışır yaşama ve çalışma koşullarına yönelik taleplerine karşı metal işçilerinin kazanılmış haklarını ortadan kaldırmayı amaçladı.</w:t>
      </w:r>
    </w:p>
    <w:p w:rsidR="00FF49B0" w:rsidRPr="00E638D2" w:rsidRDefault="00FF49B0" w:rsidP="00FF49B0">
      <w:pPr>
        <w:pStyle w:val="NormalWeb"/>
        <w:shd w:val="clear" w:color="auto" w:fill="FFFFFF"/>
        <w:spacing w:before="0" w:beforeAutospacing="0" w:after="120" w:afterAutospacing="0"/>
      </w:pPr>
      <w:r w:rsidRPr="00E638D2">
        <w:t>EMİS, toplu sözleşmedeki idari maddelerin bile yasa düzeyine geriletilmesini, güvencesiz çalışma süresinin 4 aya çıkarılmasını ve esnek çalışma düzenini teklif etti.</w:t>
      </w:r>
    </w:p>
    <w:p w:rsidR="00FF49B0" w:rsidRPr="00E638D2" w:rsidRDefault="00FF49B0" w:rsidP="00FF49B0">
      <w:pPr>
        <w:pStyle w:val="NormalWeb"/>
        <w:shd w:val="clear" w:color="auto" w:fill="FFFFFF"/>
        <w:spacing w:before="0" w:beforeAutospacing="0" w:after="120" w:afterAutospacing="0"/>
      </w:pPr>
      <w:r w:rsidRPr="00E638D2">
        <w:t xml:space="preserve">Önceki yıllarda MESS tarafından gündeme getirilen ve ikramiyeleri fiili çalışmaya bağlayan teklif </w:t>
      </w:r>
      <w:r>
        <w:t>bu</w:t>
      </w:r>
      <w:r w:rsidRPr="00E638D2">
        <w:t xml:space="preserve"> defa da EMİS tarafından masaya getirildi.</w:t>
      </w:r>
    </w:p>
    <w:p w:rsidR="00FF49B0" w:rsidRPr="00E638D2" w:rsidRDefault="00FF49B0" w:rsidP="00FF49B0">
      <w:pPr>
        <w:pStyle w:val="NormalWeb"/>
        <w:shd w:val="clear" w:color="auto" w:fill="FFFFFF"/>
        <w:spacing w:before="0" w:beforeAutospacing="0" w:after="120" w:afterAutospacing="0"/>
      </w:pPr>
      <w:r w:rsidRPr="00E638D2">
        <w:t xml:space="preserve">Masada da söyledik, burada da bir kez daha açıkça söylüyoruz. Hiçbir zaman ve hiçbir yerde, kazanılmış haklarımızı tartışma konusu etmedik, etmeyeceğiz. </w:t>
      </w:r>
      <w:proofErr w:type="spellStart"/>
      <w:r w:rsidRPr="00E638D2">
        <w:t>EMİS’i</w:t>
      </w:r>
      <w:proofErr w:type="spellEnd"/>
      <w:r w:rsidRPr="00E638D2">
        <w:t xml:space="preserve"> açıkça uyarıyoruz, bu </w:t>
      </w:r>
      <w:r w:rsidRPr="0093449E">
        <w:t>tekliflerinin kabul edilmesi söz konusu olamaz.</w:t>
      </w:r>
      <w:r w:rsidRPr="00E638D2">
        <w:t xml:space="preserve"> </w:t>
      </w:r>
    </w:p>
    <w:p w:rsidR="00FF49B0" w:rsidRPr="00E638D2" w:rsidRDefault="00FF49B0" w:rsidP="00FF49B0">
      <w:pPr>
        <w:pStyle w:val="NormalWeb"/>
        <w:shd w:val="clear" w:color="auto" w:fill="FFFFFF"/>
        <w:spacing w:before="0" w:beforeAutospacing="0" w:after="120" w:afterAutospacing="0"/>
      </w:pPr>
      <w:r w:rsidRPr="00E638D2">
        <w:t xml:space="preserve">EMİS, ücret ve sosyal haklarda da benzer tutum içinde. İşverenlerin ücret ve sosyal haklara yönelik teklifleri metal işçilerinin bugün aldıkları ücretleri, çalışma ve yaşama koşullarını dikkate almayan bir düzeyde. </w:t>
      </w:r>
      <w:proofErr w:type="spellStart"/>
      <w:r w:rsidRPr="00E638D2">
        <w:t>EMİS’in</w:t>
      </w:r>
      <w:proofErr w:type="spellEnd"/>
      <w:r w:rsidRPr="00E638D2">
        <w:t xml:space="preserve"> ücret teklifi, metal işçilerinin yine sefalet koşullarında çalışması demektir. İşverenlerin bu teklifl</w:t>
      </w:r>
      <w:r w:rsidRPr="0093449E">
        <w:t>eri</w:t>
      </w:r>
      <w:r w:rsidRPr="00E638D2">
        <w:t xml:space="preserve"> bizi insan yerine koymadıklarının en açık kanıtıdır. </w:t>
      </w:r>
    </w:p>
    <w:p w:rsidR="00FF49B0" w:rsidRPr="00E638D2" w:rsidRDefault="00FF49B0" w:rsidP="00FF49B0">
      <w:pPr>
        <w:pStyle w:val="NormalWeb"/>
        <w:shd w:val="clear" w:color="auto" w:fill="FFFFFF"/>
        <w:spacing w:before="0" w:beforeAutospacing="0" w:after="120" w:afterAutospacing="0"/>
      </w:pPr>
      <w:proofErr w:type="spellStart"/>
      <w:r w:rsidRPr="00E638D2">
        <w:t>EMİS’e</w:t>
      </w:r>
      <w:proofErr w:type="spellEnd"/>
      <w:r w:rsidRPr="00E638D2">
        <w:t xml:space="preserve"> üye işyerleri sektörün büyük</w:t>
      </w:r>
      <w:r>
        <w:t>,</w:t>
      </w:r>
      <w:r w:rsidRPr="00E638D2">
        <w:t xml:space="preserve"> uluslararası şirketl</w:t>
      </w:r>
      <w:r w:rsidRPr="0093449E">
        <w:t>erid</w:t>
      </w:r>
      <w:r w:rsidRPr="00E638D2">
        <w:t>ir. Karlılıkları tartışılmaz durumdadır. Ancak, işverenler işçilerin sırtından kazandıklarının küçük bir bölümünü bile işçilere vermek istemiyorlar.</w:t>
      </w:r>
    </w:p>
    <w:p w:rsidR="00FF49B0" w:rsidRPr="00E638D2" w:rsidRDefault="00FF49B0" w:rsidP="00FF49B0">
      <w:pPr>
        <w:pStyle w:val="NormalWeb"/>
        <w:shd w:val="clear" w:color="auto" w:fill="FFFFFF"/>
        <w:spacing w:before="0" w:beforeAutospacing="0" w:after="120" w:afterAutospacing="0"/>
      </w:pPr>
      <w:r w:rsidRPr="00E638D2">
        <w:t>Bizler toplu sözleşme teklifimizi çok sayıda işçinin katıldığı kurullarımız aracılığıyla hazırladık. Teklifimiz, metal işçilerinin talepleridir. Uzun tartışmalar sonucu hazırlanmış bir tekliftir ve gerçekçidir</w:t>
      </w:r>
      <w:r>
        <w:t>.</w:t>
      </w:r>
    </w:p>
    <w:p w:rsidR="00FF49B0" w:rsidRDefault="00FF49B0" w:rsidP="00FF49B0">
      <w:pPr>
        <w:pStyle w:val="NormalWeb"/>
        <w:shd w:val="clear" w:color="auto" w:fill="FFFFFF"/>
        <w:spacing w:before="0" w:beforeAutospacing="0" w:after="120" w:afterAutospacing="0"/>
      </w:pPr>
      <w:r>
        <w:t>İnsanca yaşamak</w:t>
      </w:r>
      <w:r w:rsidRPr="00E638D2">
        <w:t xml:space="preserve"> için asgari düzeyde yaşayacak ücret istiyoruz. Teklifimiz, seyyanen 2,00 TL artış yapıldıktan sonra yüzde 12 oranında zam yapılmasıdır. Bu teklif ortalamada net 700 TL anlamına gelmektedir. Ayrıca, ücretlerin oldukça düşük olduğu fabrikalar için de iyileştirme talebimiz var.</w:t>
      </w:r>
    </w:p>
    <w:p w:rsidR="00FF49B0" w:rsidRDefault="00FF49B0" w:rsidP="00FF49B0">
      <w:pPr>
        <w:pStyle w:val="NormalWeb"/>
        <w:shd w:val="clear" w:color="auto" w:fill="FFFFFF"/>
        <w:spacing w:before="0" w:beforeAutospacing="0" w:after="120" w:afterAutospacing="0"/>
      </w:pPr>
      <w:r>
        <w:lastRenderedPageBreak/>
        <w:t xml:space="preserve">İşverenler, birinci altı ay için yüzde altı, diğer altışar aylık dönemler için de yüzde dört ücret zammı teklif ettiler. Bu teklif ortalamada ikramiye </w:t>
      </w:r>
      <w:proofErr w:type="gramStart"/>
      <w:r>
        <w:t>dahil</w:t>
      </w:r>
      <w:proofErr w:type="gramEnd"/>
      <w:r>
        <w:t xml:space="preserve"> net 145 TL ücret artışı demektir. Bu teklif işçilerle alay etmektir. Bu teklifin kabul edilebilir hiçbir yanı olmayacağı açıktır. </w:t>
      </w:r>
    </w:p>
    <w:p w:rsidR="00FF49B0" w:rsidRDefault="00FF49B0" w:rsidP="00FF49B0">
      <w:pPr>
        <w:pStyle w:val="NormalWeb"/>
        <w:shd w:val="clear" w:color="auto" w:fill="FFFFFF"/>
        <w:spacing w:before="0" w:beforeAutospacing="0" w:after="120" w:afterAutospacing="0"/>
      </w:pPr>
      <w:r>
        <w:t>İşverenler sosyal haklarda ise, yüzde 10 artış teklif etti.</w:t>
      </w:r>
    </w:p>
    <w:p w:rsidR="00FF49B0" w:rsidRPr="00E638D2" w:rsidRDefault="00FF49B0" w:rsidP="00FF49B0">
      <w:pPr>
        <w:pStyle w:val="NormalWeb"/>
        <w:shd w:val="clear" w:color="auto" w:fill="FFFFFF"/>
        <w:spacing w:before="0" w:beforeAutospacing="0" w:after="120" w:afterAutospacing="0"/>
      </w:pPr>
      <w:r w:rsidRPr="00E638D2">
        <w:t>Bize oran yüksek diyorlar. Biz de diyoruz ki, orana değil istediğimiz rakama bakın. Metal işçisinin çok daha fazlasını hak etmektedir.</w:t>
      </w:r>
    </w:p>
    <w:p w:rsidR="00FF49B0" w:rsidRPr="00E638D2" w:rsidRDefault="00FF49B0" w:rsidP="00FF49B0">
      <w:pPr>
        <w:pStyle w:val="NormalWeb"/>
        <w:shd w:val="clear" w:color="auto" w:fill="FFFFFF"/>
        <w:spacing w:before="0" w:beforeAutospacing="0" w:after="120" w:afterAutospacing="0"/>
      </w:pPr>
      <w:r w:rsidRPr="00E638D2">
        <w:t xml:space="preserve">Zaten </w:t>
      </w:r>
      <w:proofErr w:type="gramStart"/>
      <w:r w:rsidRPr="00E638D2">
        <w:t>kağıt</w:t>
      </w:r>
      <w:proofErr w:type="gramEnd"/>
      <w:r w:rsidRPr="00E638D2">
        <w:t xml:space="preserve"> üzerinde kalmış rakamlardaki sosyal hakların bir ölçüde iyileştirilmesini talep ediyoruz.</w:t>
      </w:r>
    </w:p>
    <w:p w:rsidR="00FF49B0" w:rsidRPr="00E638D2" w:rsidRDefault="00FF49B0" w:rsidP="00FF49B0">
      <w:pPr>
        <w:pStyle w:val="NormalWeb"/>
        <w:shd w:val="clear" w:color="auto" w:fill="FFFFFF"/>
        <w:spacing w:before="0" w:beforeAutospacing="0" w:after="120" w:afterAutospacing="0"/>
      </w:pPr>
      <w:r w:rsidRPr="00E638D2">
        <w:t>Çalışma sürelerinin kısaltılmasını, ağır çalışma koşullarının hafifletilmesini, çalışma ortamının sağlıklı hale getirilmesini talep ediyoruz.</w:t>
      </w:r>
    </w:p>
    <w:p w:rsidR="00FF49B0" w:rsidRDefault="00FF49B0" w:rsidP="00FF49B0">
      <w:pPr>
        <w:pStyle w:val="NormalWeb"/>
        <w:shd w:val="clear" w:color="auto" w:fill="FFFFFF"/>
        <w:spacing w:before="0" w:beforeAutospacing="0" w:after="120" w:afterAutospacing="0"/>
      </w:pPr>
      <w:r w:rsidRPr="00E638D2">
        <w:t>İnsanca yaşama için ücretlerden yapıl</w:t>
      </w:r>
      <w:r>
        <w:t>an vergi kesintilerinin yüzde 15</w:t>
      </w:r>
      <w:r w:rsidRPr="00E638D2">
        <w:t xml:space="preserve"> ile sabitlenmesini istiyoruz. Zamlar ve dolaylı vergiler yoluyla yoksullaştığımız yetmezmiş gibi, gelirimiz artmadan ödediğimiz verginin arttığı sistemin bitmesini istiyoruz.</w:t>
      </w:r>
    </w:p>
    <w:p w:rsidR="00FF49B0" w:rsidRPr="00E638D2" w:rsidRDefault="00FF49B0" w:rsidP="00FF49B0">
      <w:pPr>
        <w:pStyle w:val="NormalWeb"/>
        <w:shd w:val="clear" w:color="auto" w:fill="FFFFFF"/>
        <w:spacing w:before="0" w:beforeAutospacing="0" w:after="120" w:afterAutospacing="0"/>
      </w:pPr>
      <w:r>
        <w:t xml:space="preserve">Kiralık işçilik ve sözleşmeli işçiliğe karşıyız. İşçiler köle değildir. Sermayenin işçileri </w:t>
      </w:r>
      <w:proofErr w:type="gramStart"/>
      <w:r>
        <w:t>kağıt</w:t>
      </w:r>
      <w:proofErr w:type="gramEnd"/>
      <w:r>
        <w:t xml:space="preserve"> mendil gibi kullanıp atmalarına izin vermeyeceğiz.</w:t>
      </w:r>
    </w:p>
    <w:p w:rsidR="00FF49B0" w:rsidRPr="00E638D2" w:rsidRDefault="00FF49B0" w:rsidP="00FF49B0">
      <w:pPr>
        <w:pStyle w:val="NormalWeb"/>
        <w:shd w:val="clear" w:color="auto" w:fill="FFFFFF"/>
        <w:spacing w:before="0" w:beforeAutospacing="0" w:after="120" w:afterAutospacing="0"/>
      </w:pPr>
      <w:r w:rsidRPr="00E638D2">
        <w:t>Ağır çalışma koşulları içindeki metal işçileri, mesai saatleri sonrasında evlerine gidip dinlenmek yerine, aldıkları ücretlerle yaşa</w:t>
      </w:r>
      <w:r>
        <w:t>ya</w:t>
      </w:r>
      <w:r w:rsidRPr="00E638D2">
        <w:t xml:space="preserve">madıkları için fazla mesai yapmak zorunda kalmaktadırlar. Biz de, fazla mesai ücretlerinin yükseltilmesini talep ediyoruz. </w:t>
      </w:r>
    </w:p>
    <w:p w:rsidR="00FF49B0" w:rsidRDefault="00FF49B0" w:rsidP="00FF49B0">
      <w:pPr>
        <w:pStyle w:val="NormalWeb"/>
        <w:shd w:val="clear" w:color="auto" w:fill="FFFFFF"/>
        <w:spacing w:before="0" w:beforeAutospacing="0" w:after="120" w:afterAutospacing="0"/>
      </w:pPr>
      <w:r>
        <w:t>İşverenler, içinden geçtiğimiz olağanüstü koşullara güvenmesinler. Metal işçileri, fiili ve meşru haklarını, her koşul ve şartta kullanacaklardır. Bu konuda, metal işçilerin yaratıcılığını hatırlatmak isteriz.</w:t>
      </w:r>
    </w:p>
    <w:p w:rsidR="00FF49B0" w:rsidRPr="00E638D2" w:rsidRDefault="00FF49B0" w:rsidP="00FF49B0">
      <w:pPr>
        <w:pStyle w:val="NormalWeb"/>
        <w:shd w:val="clear" w:color="auto" w:fill="FFFFFF"/>
        <w:spacing w:before="0" w:beforeAutospacing="0" w:after="120" w:afterAutospacing="0"/>
      </w:pPr>
      <w:r w:rsidRPr="00E638D2">
        <w:t>İşverenlere geçtiğimiz dönem yaptığımız grevleri ve Metal Fırtınayı hatırlamak isteriz. Metal işçilerinin sabrını ölçmeye kalkmayın. Yaptıklarımız yapacaklarımızın teminatıdır. Henüz vakit varken, metal işçilerinin haklı taleplerini yerine getirin.</w:t>
      </w:r>
    </w:p>
    <w:p w:rsidR="00FF49B0" w:rsidRPr="00E638D2" w:rsidRDefault="00FF49B0" w:rsidP="00FF49B0">
      <w:pPr>
        <w:pStyle w:val="NormalWeb"/>
        <w:shd w:val="clear" w:color="auto" w:fill="FFFFFF"/>
        <w:spacing w:before="0" w:beforeAutospacing="0" w:after="120" w:afterAutospacing="0"/>
      </w:pPr>
      <w:r w:rsidRPr="00E638D2">
        <w:t xml:space="preserve">Bütün değerlerin yaratıcısı olduğu halde, açlık ve yoksulluk sınırlarında yaşamaya </w:t>
      </w:r>
      <w:proofErr w:type="gramStart"/>
      <w:r w:rsidRPr="00E638D2">
        <w:t>mahkum</w:t>
      </w:r>
      <w:proofErr w:type="gramEnd"/>
      <w:r w:rsidRPr="00E638D2">
        <w:t xml:space="preserve"> edilen ve bu ülke nüfusunun büyük bir çoğunluğunu oluşturan işçiler ve emekçiler bu durumu hak etmiyorlar.</w:t>
      </w:r>
    </w:p>
    <w:p w:rsidR="00FF49B0" w:rsidRDefault="00FF49B0" w:rsidP="00FF49B0">
      <w:pPr>
        <w:pStyle w:val="NormalWeb"/>
        <w:shd w:val="clear" w:color="auto" w:fill="FFFFFF"/>
        <w:spacing w:before="0" w:beforeAutospacing="0" w:after="120" w:afterAutospacing="0"/>
      </w:pPr>
      <w:r w:rsidRPr="00E638D2">
        <w:t>Gün sermayenin dayatmalarına karşı ayağa kalkma, sesini duyurma ve tepkimizi ortaya koyma günüdür.</w:t>
      </w:r>
    </w:p>
    <w:p w:rsidR="00FF49B0" w:rsidRPr="00E638D2" w:rsidRDefault="00FF49B0" w:rsidP="00FF49B0">
      <w:pPr>
        <w:pStyle w:val="NormalWeb"/>
        <w:shd w:val="clear" w:color="auto" w:fill="FFFFFF"/>
        <w:spacing w:before="0" w:beforeAutospacing="0" w:after="120" w:afterAutospacing="0"/>
      </w:pPr>
      <w:proofErr w:type="spellStart"/>
      <w:r>
        <w:t>EMİS’e</w:t>
      </w:r>
      <w:proofErr w:type="spellEnd"/>
      <w:r>
        <w:t xml:space="preserve"> bağlı işyerlerindeki üyelerimiz, emeklerine ve geleceklerine sahip çıkacak ve tepkilerini yarından itibaren işyerlerinde göstermeye başlayacaklardır. </w:t>
      </w:r>
    </w:p>
    <w:p w:rsidR="00FF49B0" w:rsidRPr="00E638D2" w:rsidRDefault="00FF49B0" w:rsidP="00FF49B0">
      <w:pPr>
        <w:pStyle w:val="NormalWeb"/>
        <w:shd w:val="clear" w:color="auto" w:fill="FFFFFF"/>
        <w:spacing w:before="0" w:beforeAutospacing="0" w:after="120" w:afterAutospacing="0"/>
      </w:pPr>
      <w:r w:rsidRPr="00E638D2">
        <w:t>Yaşasın işçilerin birliği!</w:t>
      </w:r>
      <w:r>
        <w:br/>
      </w:r>
      <w:r w:rsidRPr="00E638D2">
        <w:t>Yaşasın Birleşik Metal İş.</w:t>
      </w:r>
    </w:p>
    <w:p w:rsidR="00D86AB1" w:rsidRDefault="00D86AB1" w:rsidP="00FF49B0">
      <w:pPr>
        <w:spacing w:after="120"/>
        <w:rPr>
          <w:sz w:val="26"/>
          <w:szCs w:val="26"/>
          <w:lang w:val="tr-TR"/>
        </w:rPr>
      </w:pPr>
    </w:p>
    <w:p w:rsidR="00AD4B01" w:rsidRPr="00D86AB1" w:rsidRDefault="00AD4B01" w:rsidP="00FF49B0">
      <w:pPr>
        <w:spacing w:after="120"/>
        <w:ind w:left="708" w:firstLine="708"/>
        <w:rPr>
          <w:rFonts w:asciiTheme="majorHAnsi" w:hAnsiTheme="majorHAnsi"/>
          <w:sz w:val="26"/>
          <w:szCs w:val="26"/>
          <w:lang w:val="tr-TR"/>
        </w:rPr>
      </w:pPr>
    </w:p>
    <w:p w:rsidR="005B363E" w:rsidRPr="009E5348" w:rsidRDefault="0092001C" w:rsidP="00FF49B0">
      <w:pPr>
        <w:spacing w:after="120"/>
        <w:ind w:firstLine="567"/>
        <w:jc w:val="right"/>
        <w:rPr>
          <w:sz w:val="24"/>
          <w:szCs w:val="24"/>
          <w:lang w:val="tr-TR"/>
        </w:rPr>
      </w:pPr>
      <w:r w:rsidRPr="009E5348">
        <w:rPr>
          <w:rFonts w:ascii="Arial Black" w:hAnsi="Arial Black"/>
          <w:sz w:val="24"/>
          <w:szCs w:val="24"/>
          <w:lang w:val="tr-TR"/>
        </w:rPr>
        <w:t>Bİ</w:t>
      </w:r>
      <w:r w:rsidRPr="009E5348">
        <w:rPr>
          <w:rFonts w:ascii="Arial Black" w:hAnsi="Arial Black" w:cs="Revue BT"/>
          <w:sz w:val="24"/>
          <w:szCs w:val="24"/>
          <w:lang w:val="tr-TR"/>
        </w:rPr>
        <w:t>RLE</w:t>
      </w:r>
      <w:r w:rsidRPr="009E5348">
        <w:rPr>
          <w:rFonts w:ascii="Arial Black" w:hAnsi="Arial Black"/>
          <w:sz w:val="24"/>
          <w:szCs w:val="24"/>
          <w:lang w:val="tr-TR"/>
        </w:rPr>
        <w:t>Şİ</w:t>
      </w:r>
      <w:r w:rsidRPr="009E5348">
        <w:rPr>
          <w:rFonts w:ascii="Arial Black" w:hAnsi="Arial Black" w:cs="Revue BT"/>
          <w:sz w:val="24"/>
          <w:szCs w:val="24"/>
          <w:lang w:val="tr-TR"/>
        </w:rPr>
        <w:t>K METAL-</w:t>
      </w:r>
      <w:r w:rsidRPr="009E5348">
        <w:rPr>
          <w:rFonts w:ascii="Arial Black" w:hAnsi="Arial Black"/>
          <w:sz w:val="24"/>
          <w:szCs w:val="24"/>
          <w:lang w:val="tr-TR"/>
        </w:rPr>
        <w:t>İŞ</w:t>
      </w:r>
      <w:r w:rsidRPr="009E5348">
        <w:rPr>
          <w:rFonts w:ascii="Arial Black" w:hAnsi="Arial Black" w:cs="Revue BT"/>
          <w:sz w:val="24"/>
          <w:szCs w:val="24"/>
          <w:lang w:val="tr-TR"/>
        </w:rPr>
        <w:t xml:space="preserve"> SEND</w:t>
      </w:r>
      <w:r w:rsidRPr="009E5348">
        <w:rPr>
          <w:rFonts w:ascii="Arial Black" w:hAnsi="Arial Black"/>
          <w:sz w:val="24"/>
          <w:szCs w:val="24"/>
          <w:lang w:val="tr-TR"/>
        </w:rPr>
        <w:t>İ</w:t>
      </w:r>
      <w:r w:rsidRPr="009E5348">
        <w:rPr>
          <w:rFonts w:ascii="Arial Black" w:hAnsi="Arial Black" w:cs="Revue BT"/>
          <w:sz w:val="24"/>
          <w:szCs w:val="24"/>
          <w:lang w:val="tr-TR"/>
        </w:rPr>
        <w:t>KASI</w:t>
      </w:r>
      <w:r w:rsidR="007A33A2" w:rsidRPr="009E5348">
        <w:rPr>
          <w:rFonts w:ascii="Arial Black" w:hAnsi="Arial Black" w:cs="Revue BT"/>
          <w:sz w:val="24"/>
          <w:szCs w:val="24"/>
          <w:lang w:val="tr-TR"/>
        </w:rPr>
        <w:br/>
      </w:r>
      <w:r w:rsidRPr="009E5348">
        <w:rPr>
          <w:rFonts w:ascii="Arial Black" w:hAnsi="Arial Black"/>
          <w:sz w:val="24"/>
          <w:szCs w:val="24"/>
          <w:lang w:val="tr-TR"/>
        </w:rPr>
        <w:t>Genel Yönetim Kurulu</w:t>
      </w:r>
    </w:p>
    <w:sectPr w:rsidR="005B363E" w:rsidRPr="009E5348"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06C3C52"/>
    <w:multiLevelType w:val="hybridMultilevel"/>
    <w:tmpl w:val="CD749302"/>
    <w:lvl w:ilvl="0" w:tplc="7CBEE7B0">
      <w:numFmt w:val="bullet"/>
      <w:lvlText w:val="•"/>
      <w:lvlJc w:val="left"/>
      <w:pPr>
        <w:ind w:left="1065" w:hanging="70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D7443B8"/>
    <w:multiLevelType w:val="hybridMultilevel"/>
    <w:tmpl w:val="429816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1"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E57588B"/>
    <w:multiLevelType w:val="hybridMultilevel"/>
    <w:tmpl w:val="37E80D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4"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13"/>
  </w:num>
  <w:num w:numId="5">
    <w:abstractNumId w:val="11"/>
  </w:num>
  <w:num w:numId="6">
    <w:abstractNumId w:val="0"/>
  </w:num>
  <w:num w:numId="7">
    <w:abstractNumId w:val="5"/>
  </w:num>
  <w:num w:numId="8">
    <w:abstractNumId w:val="8"/>
  </w:num>
  <w:num w:numId="9">
    <w:abstractNumId w:val="14"/>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
  </w:num>
  <w:num w:numId="15">
    <w:abstractNumId w:val="12"/>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23D18"/>
    <w:rsid w:val="00035EF6"/>
    <w:rsid w:val="000435F1"/>
    <w:rsid w:val="00054FDB"/>
    <w:rsid w:val="0005581B"/>
    <w:rsid w:val="0006161E"/>
    <w:rsid w:val="000A3B52"/>
    <w:rsid w:val="000A6C46"/>
    <w:rsid w:val="000D348A"/>
    <w:rsid w:val="000D3C19"/>
    <w:rsid w:val="000D56E9"/>
    <w:rsid w:val="000F3053"/>
    <w:rsid w:val="00132346"/>
    <w:rsid w:val="001339D5"/>
    <w:rsid w:val="0016484A"/>
    <w:rsid w:val="001816E8"/>
    <w:rsid w:val="00196C01"/>
    <w:rsid w:val="001D3EDA"/>
    <w:rsid w:val="001D6903"/>
    <w:rsid w:val="001E44F9"/>
    <w:rsid w:val="001F666D"/>
    <w:rsid w:val="00202CB4"/>
    <w:rsid w:val="002030FC"/>
    <w:rsid w:val="002160C2"/>
    <w:rsid w:val="00216239"/>
    <w:rsid w:val="00230F0D"/>
    <w:rsid w:val="00241F53"/>
    <w:rsid w:val="002503DE"/>
    <w:rsid w:val="00252046"/>
    <w:rsid w:val="002615B9"/>
    <w:rsid w:val="00265AC8"/>
    <w:rsid w:val="00272659"/>
    <w:rsid w:val="00274427"/>
    <w:rsid w:val="00284A66"/>
    <w:rsid w:val="002B2409"/>
    <w:rsid w:val="002D19EC"/>
    <w:rsid w:val="002D1ED7"/>
    <w:rsid w:val="002E5BE9"/>
    <w:rsid w:val="002E7263"/>
    <w:rsid w:val="002F3F3A"/>
    <w:rsid w:val="0031044E"/>
    <w:rsid w:val="00314536"/>
    <w:rsid w:val="00321121"/>
    <w:rsid w:val="003346EE"/>
    <w:rsid w:val="00335A76"/>
    <w:rsid w:val="003370DB"/>
    <w:rsid w:val="00341605"/>
    <w:rsid w:val="00344814"/>
    <w:rsid w:val="003657EB"/>
    <w:rsid w:val="00381C50"/>
    <w:rsid w:val="00390317"/>
    <w:rsid w:val="00395BC8"/>
    <w:rsid w:val="003A38F3"/>
    <w:rsid w:val="003A552A"/>
    <w:rsid w:val="003B2949"/>
    <w:rsid w:val="003C28A9"/>
    <w:rsid w:val="003D0B97"/>
    <w:rsid w:val="003E443F"/>
    <w:rsid w:val="003E62BE"/>
    <w:rsid w:val="003F2A33"/>
    <w:rsid w:val="003F4733"/>
    <w:rsid w:val="00403BF0"/>
    <w:rsid w:val="004046F3"/>
    <w:rsid w:val="004151D6"/>
    <w:rsid w:val="004436B3"/>
    <w:rsid w:val="004538D8"/>
    <w:rsid w:val="00462097"/>
    <w:rsid w:val="00465623"/>
    <w:rsid w:val="00476AE2"/>
    <w:rsid w:val="00497A55"/>
    <w:rsid w:val="004C46F3"/>
    <w:rsid w:val="004D180E"/>
    <w:rsid w:val="004D34BB"/>
    <w:rsid w:val="004E088B"/>
    <w:rsid w:val="004F111B"/>
    <w:rsid w:val="0051441A"/>
    <w:rsid w:val="00521115"/>
    <w:rsid w:val="0056000D"/>
    <w:rsid w:val="00560C5F"/>
    <w:rsid w:val="00571C0D"/>
    <w:rsid w:val="00583CF6"/>
    <w:rsid w:val="005B363E"/>
    <w:rsid w:val="005F553C"/>
    <w:rsid w:val="005F5CDF"/>
    <w:rsid w:val="005F64A6"/>
    <w:rsid w:val="00613254"/>
    <w:rsid w:val="00616B5F"/>
    <w:rsid w:val="006262C1"/>
    <w:rsid w:val="00641B3C"/>
    <w:rsid w:val="00647839"/>
    <w:rsid w:val="00665685"/>
    <w:rsid w:val="006756EC"/>
    <w:rsid w:val="00694DDB"/>
    <w:rsid w:val="006B359D"/>
    <w:rsid w:val="006C2E74"/>
    <w:rsid w:val="006C5B3F"/>
    <w:rsid w:val="006C74FD"/>
    <w:rsid w:val="006E6D46"/>
    <w:rsid w:val="00704E43"/>
    <w:rsid w:val="00705E20"/>
    <w:rsid w:val="00706650"/>
    <w:rsid w:val="00707D03"/>
    <w:rsid w:val="00721FD5"/>
    <w:rsid w:val="00730884"/>
    <w:rsid w:val="0073245B"/>
    <w:rsid w:val="007343D0"/>
    <w:rsid w:val="00740120"/>
    <w:rsid w:val="00747588"/>
    <w:rsid w:val="007539F7"/>
    <w:rsid w:val="007616E9"/>
    <w:rsid w:val="007819F3"/>
    <w:rsid w:val="00793FB7"/>
    <w:rsid w:val="007975FA"/>
    <w:rsid w:val="007A33A2"/>
    <w:rsid w:val="007C7FE2"/>
    <w:rsid w:val="007E1C2E"/>
    <w:rsid w:val="007F4117"/>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7924"/>
    <w:rsid w:val="00983F9D"/>
    <w:rsid w:val="00986C4E"/>
    <w:rsid w:val="00995002"/>
    <w:rsid w:val="009A764B"/>
    <w:rsid w:val="009C0C85"/>
    <w:rsid w:val="009E034F"/>
    <w:rsid w:val="009E11A1"/>
    <w:rsid w:val="009E5348"/>
    <w:rsid w:val="009F1DF3"/>
    <w:rsid w:val="00A10313"/>
    <w:rsid w:val="00A12AAD"/>
    <w:rsid w:val="00A278F1"/>
    <w:rsid w:val="00A5368A"/>
    <w:rsid w:val="00A54A80"/>
    <w:rsid w:val="00A5693D"/>
    <w:rsid w:val="00A5775B"/>
    <w:rsid w:val="00A57AA7"/>
    <w:rsid w:val="00A67A44"/>
    <w:rsid w:val="00A76DEE"/>
    <w:rsid w:val="00A80143"/>
    <w:rsid w:val="00A834E2"/>
    <w:rsid w:val="00AC404E"/>
    <w:rsid w:val="00AD4B01"/>
    <w:rsid w:val="00AD6D0E"/>
    <w:rsid w:val="00AE108A"/>
    <w:rsid w:val="00AE7E3D"/>
    <w:rsid w:val="00B04F14"/>
    <w:rsid w:val="00B05F24"/>
    <w:rsid w:val="00B448E6"/>
    <w:rsid w:val="00B44F5B"/>
    <w:rsid w:val="00B61DCD"/>
    <w:rsid w:val="00B82F9B"/>
    <w:rsid w:val="00B836EB"/>
    <w:rsid w:val="00BB0208"/>
    <w:rsid w:val="00BD19F0"/>
    <w:rsid w:val="00BE6D99"/>
    <w:rsid w:val="00C035C1"/>
    <w:rsid w:val="00C048B6"/>
    <w:rsid w:val="00C40D67"/>
    <w:rsid w:val="00C4269E"/>
    <w:rsid w:val="00C71E63"/>
    <w:rsid w:val="00C92532"/>
    <w:rsid w:val="00CD20DD"/>
    <w:rsid w:val="00CE36C3"/>
    <w:rsid w:val="00CF64F2"/>
    <w:rsid w:val="00CF6EBB"/>
    <w:rsid w:val="00D0733F"/>
    <w:rsid w:val="00D14147"/>
    <w:rsid w:val="00D37095"/>
    <w:rsid w:val="00D42669"/>
    <w:rsid w:val="00D4428C"/>
    <w:rsid w:val="00D5651E"/>
    <w:rsid w:val="00D67AF2"/>
    <w:rsid w:val="00D8606A"/>
    <w:rsid w:val="00D86AB1"/>
    <w:rsid w:val="00D900DD"/>
    <w:rsid w:val="00D9012C"/>
    <w:rsid w:val="00D943CE"/>
    <w:rsid w:val="00D94EB9"/>
    <w:rsid w:val="00DA0A03"/>
    <w:rsid w:val="00DB1F5F"/>
    <w:rsid w:val="00DC2F17"/>
    <w:rsid w:val="00DD0E6F"/>
    <w:rsid w:val="00E07047"/>
    <w:rsid w:val="00E23C54"/>
    <w:rsid w:val="00E30D77"/>
    <w:rsid w:val="00E4170C"/>
    <w:rsid w:val="00E50BF2"/>
    <w:rsid w:val="00E64069"/>
    <w:rsid w:val="00E940A8"/>
    <w:rsid w:val="00EB33D4"/>
    <w:rsid w:val="00EB4CDB"/>
    <w:rsid w:val="00EB67A6"/>
    <w:rsid w:val="00ED4049"/>
    <w:rsid w:val="00EE3DE9"/>
    <w:rsid w:val="00EF1FC3"/>
    <w:rsid w:val="00F0720F"/>
    <w:rsid w:val="00F1256E"/>
    <w:rsid w:val="00F21BF7"/>
    <w:rsid w:val="00F21D10"/>
    <w:rsid w:val="00F30BDA"/>
    <w:rsid w:val="00F37C37"/>
    <w:rsid w:val="00F83692"/>
    <w:rsid w:val="00F878BD"/>
    <w:rsid w:val="00FA1CEB"/>
    <w:rsid w:val="00FE12A6"/>
    <w:rsid w:val="00FE148E"/>
    <w:rsid w:val="00FE3CEC"/>
    <w:rsid w:val="00FE53CA"/>
    <w:rsid w:val="00FF49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E75AB-840A-474F-B82F-AF28446A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semiHidden/>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paragraph" w:styleId="KonuBal">
    <w:name w:val="Title"/>
    <w:basedOn w:val="Normal"/>
    <w:link w:val="KonuBalChar"/>
    <w:qFormat/>
    <w:rsid w:val="00AD4B01"/>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AD4B01"/>
    <w:rPr>
      <w:rFonts w:ascii="Bookman Old Style" w:eastAsia="Times New Roman" w:hAnsi="Bookman Old Style" w:cs="Times New Roman"/>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20020347">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365D1-E748-49BF-A964-9CCD5370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748</Words>
  <Characters>4267</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sebo</cp:lastModifiedBy>
  <cp:revision>5</cp:revision>
  <cp:lastPrinted>2016-11-02T11:44:00Z</cp:lastPrinted>
  <dcterms:created xsi:type="dcterms:W3CDTF">2016-11-02T11:37:00Z</dcterms:created>
  <dcterms:modified xsi:type="dcterms:W3CDTF">2016-11-02T11:52:00Z</dcterms:modified>
</cp:coreProperties>
</file>