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CC25DB">
        <w:rPr>
          <w:rFonts w:ascii="Times New Roman" w:hAnsi="Times New Roman"/>
          <w:b/>
          <w:sz w:val="20"/>
          <w:szCs w:val="20"/>
          <w:lang w:val="tr-TR"/>
        </w:rPr>
        <w:t>18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</w:t>
      </w:r>
      <w:r w:rsidR="00CC25DB">
        <w:rPr>
          <w:rFonts w:ascii="Times New Roman" w:hAnsi="Times New Roman"/>
          <w:b/>
          <w:sz w:val="20"/>
          <w:szCs w:val="20"/>
          <w:lang w:val="tr-TR"/>
        </w:rPr>
        <w:t>2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A35B7F" w:rsidRPr="00C04E7F" w:rsidRDefault="00A35B7F" w:rsidP="00CC25DB">
      <w:pPr>
        <w:spacing w:beforeLines="20" w:before="48" w:after="20" w:line="240" w:lineRule="auto"/>
        <w:ind w:firstLine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POSCO ASSAN İŞÇİLERİ</w:t>
      </w:r>
    </w:p>
    <w:p w:rsidR="00CC25DB" w:rsidRDefault="00C04E7F" w:rsidP="00CC25DB">
      <w:pPr>
        <w:spacing w:beforeLines="20" w:before="48" w:after="20" w:line="240" w:lineRule="auto"/>
        <w:ind w:firstLine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Anayasal Hakları </w:t>
      </w:r>
      <w:r w:rsidR="00CC25DB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ve ekmekleri i</w:t>
      </w: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çin</w:t>
      </w: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 </w:t>
      </w:r>
    </w:p>
    <w:p w:rsidR="00A35B7F" w:rsidRDefault="00CC25DB" w:rsidP="00CC25DB">
      <w:pPr>
        <w:spacing w:beforeLines="20" w:before="48" w:after="20" w:line="240" w:lineRule="auto"/>
        <w:ind w:firstLine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33. Gündür </w:t>
      </w:r>
      <w:r w:rsidR="00C04E7F"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Mücadele Ediyor!</w:t>
      </w:r>
    </w:p>
    <w:p w:rsidR="00A35B7F" w:rsidRPr="00C04E7F" w:rsidRDefault="00A35B7F" w:rsidP="00833B1F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tr-TR"/>
        </w:rPr>
      </w:pPr>
      <w:r w:rsidRPr="00C04E7F">
        <w:rPr>
          <w:b/>
          <w:color w:val="000000" w:themeColor="text1"/>
          <w:sz w:val="24"/>
          <w:szCs w:val="24"/>
          <w:lang w:val="tr-TR"/>
        </w:rPr>
        <w:t>İzmit’te</w:t>
      </w:r>
      <w:r w:rsidRPr="00C04E7F">
        <w:rPr>
          <w:color w:val="000000" w:themeColor="text1"/>
          <w:sz w:val="24"/>
          <w:szCs w:val="24"/>
          <w:lang w:val="tr-TR"/>
        </w:rPr>
        <w:t xml:space="preserve"> faaliyet gösteren </w:t>
      </w:r>
      <w:r w:rsidRPr="00A35B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POSCO ASSAN TST ÇELİK SANAYİ A.Ş</w:t>
      </w:r>
      <w:r w:rsidRPr="00C04E7F">
        <w:rPr>
          <w:color w:val="000000" w:themeColor="text1"/>
          <w:sz w:val="24"/>
          <w:szCs w:val="24"/>
          <w:lang w:val="tr-TR"/>
        </w:rPr>
        <w:t xml:space="preserve"> işyerinde örgütlenme faaliyetleri sonucunda çalışan işçiler, Sendikamız Birleşik Metal-İş’e üye oldular. </w:t>
      </w:r>
    </w:p>
    <w:p w:rsidR="00A35B7F" w:rsidRPr="00CC25DB" w:rsidRDefault="00A35B7F" w:rsidP="00833B1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lang w:val="tr-TR"/>
        </w:rPr>
      </w:pPr>
      <w:r w:rsidRPr="00C04E7F">
        <w:rPr>
          <w:color w:val="000000" w:themeColor="text1"/>
          <w:sz w:val="24"/>
          <w:szCs w:val="24"/>
          <w:lang w:val="tr-TR"/>
        </w:rPr>
        <w:t>Hemen ardından işyerinde sendikasız ve kölelik koşullarında işçi çalıştırmaya alışan ve sendikal örgütlülüğe tahammül gösteremeyen işveren tarafından işçiler üzerinde baskı uygulanmaya başlandı.</w:t>
      </w:r>
      <w:r w:rsidR="00CC25DB">
        <w:rPr>
          <w:color w:val="000000" w:themeColor="text1"/>
          <w:sz w:val="24"/>
          <w:szCs w:val="24"/>
          <w:lang w:val="tr-TR"/>
        </w:rPr>
        <w:t xml:space="preserve"> A</w:t>
      </w:r>
      <w:r w:rsidRPr="00C04E7F">
        <w:rPr>
          <w:color w:val="000000" w:themeColor="text1"/>
          <w:sz w:val="24"/>
          <w:szCs w:val="24"/>
          <w:lang w:val="tr-TR"/>
        </w:rPr>
        <w:t xml:space="preserve">nayasal haklarına sahip çıkan işçiler, göstermelik gerekçelerle işten atılmaya başlandı. </w:t>
      </w:r>
      <w:r w:rsidR="00CC25DB">
        <w:rPr>
          <w:color w:val="000000" w:themeColor="text1"/>
          <w:sz w:val="24"/>
          <w:szCs w:val="24"/>
          <w:lang w:val="tr-TR"/>
        </w:rPr>
        <w:t>Toplam</w:t>
      </w:r>
      <w:r w:rsidRPr="00C04E7F">
        <w:rPr>
          <w:color w:val="000000" w:themeColor="text1"/>
          <w:sz w:val="24"/>
          <w:szCs w:val="24"/>
          <w:lang w:val="tr-TR"/>
        </w:rPr>
        <w:t xml:space="preserve"> </w:t>
      </w:r>
      <w:r w:rsidR="00CC25DB">
        <w:rPr>
          <w:b/>
          <w:color w:val="000000" w:themeColor="text1"/>
          <w:sz w:val="24"/>
          <w:szCs w:val="24"/>
          <w:lang w:val="tr-TR"/>
        </w:rPr>
        <w:t>80</w:t>
      </w:r>
      <w:r w:rsidRPr="00C04E7F">
        <w:rPr>
          <w:b/>
          <w:color w:val="000000" w:themeColor="text1"/>
          <w:sz w:val="24"/>
          <w:szCs w:val="24"/>
          <w:lang w:val="tr-TR"/>
        </w:rPr>
        <w:t xml:space="preserve"> işçinin iş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akti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fesh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edildi.</w:t>
      </w:r>
    </w:p>
    <w:p w:rsidR="00A35B7F" w:rsidRPr="00C04E7F" w:rsidRDefault="00A35B7F" w:rsidP="00833B1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lang w:val="tr-TR"/>
        </w:rPr>
      </w:pPr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POSCO </w:t>
      </w:r>
      <w:proofErr w:type="spellStart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ASSAN’da</w:t>
      </w:r>
      <w:proofErr w:type="spellEnd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 </w:t>
      </w:r>
      <w:r w:rsidRPr="00C04E7F">
        <w:rPr>
          <w:bCs/>
          <w:color w:val="000000" w:themeColor="text1"/>
          <w:sz w:val="24"/>
          <w:szCs w:val="24"/>
          <w:lang w:val="tr-TR"/>
        </w:rPr>
        <w:t xml:space="preserve">yaşananlar </w:t>
      </w:r>
      <w:r w:rsidRPr="00C04E7F">
        <w:rPr>
          <w:color w:val="000000" w:themeColor="text1"/>
          <w:sz w:val="24"/>
          <w:szCs w:val="24"/>
          <w:lang w:val="tr-TR"/>
        </w:rPr>
        <w:t xml:space="preserve">sendikal hak ve örgütlenme özgürlüğüne gösterilen tahammülsüzlüğün açık göstergesidir. İşçilerin sendikaya üye olma hakkı, uluslararası sözleşmeler, Anayasamız ve yasalarımızla güvence altına alınmıştır. </w:t>
      </w:r>
    </w:p>
    <w:p w:rsidR="00CC25DB" w:rsidRPr="00C04E7F" w:rsidRDefault="00CC25DB" w:rsidP="00833B1F">
      <w:pPr>
        <w:spacing w:before="120" w:after="120" w:line="240" w:lineRule="auto"/>
        <w:ind w:firstLine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bookmarkStart w:id="0" w:name="_GoBack"/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Basın açıklamasına DAVETLİSİNİZ!</w:t>
      </w:r>
    </w:p>
    <w:bookmarkEnd w:id="0"/>
    <w:p w:rsidR="00BD5F66" w:rsidRPr="00CC25DB" w:rsidRDefault="00A35B7F" w:rsidP="00CC25DB">
      <w:pPr>
        <w:spacing w:before="120"/>
        <w:ind w:firstLine="567"/>
        <w:jc w:val="both"/>
        <w:rPr>
          <w:rFonts w:asciiTheme="majorHAnsi" w:hAnsiTheme="majorHAnsi"/>
          <w:sz w:val="26"/>
          <w:szCs w:val="26"/>
          <w:lang w:val="tr-TR"/>
        </w:rPr>
      </w:pPr>
      <w:r w:rsidRPr="00CC25DB">
        <w:rPr>
          <w:rFonts w:asciiTheme="majorHAnsi" w:eastAsia="Times New Roman" w:hAnsiTheme="majorHAnsi" w:cs="Segoe UI"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POSCO </w:t>
      </w:r>
      <w:proofErr w:type="spellStart"/>
      <w:r w:rsidRPr="00CC25DB">
        <w:rPr>
          <w:rFonts w:asciiTheme="majorHAnsi" w:eastAsia="Times New Roman" w:hAnsiTheme="majorHAnsi" w:cs="Segoe UI"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ASSAN’da</w:t>
      </w:r>
      <w:proofErr w:type="spellEnd"/>
      <w:r w:rsidRPr="00CC25DB">
        <w:rPr>
          <w:rFonts w:asciiTheme="majorHAnsi" w:eastAsia="Times New Roman" w:hAnsiTheme="majorHAnsi" w:cs="Segoe UI"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</w:t>
      </w:r>
      <w:r w:rsidR="00BD5F66" w:rsidRPr="00CC25DB">
        <w:rPr>
          <w:rFonts w:asciiTheme="majorHAnsi" w:hAnsiTheme="majorHAnsi"/>
          <w:sz w:val="26"/>
          <w:szCs w:val="26"/>
          <w:lang w:val="tr-TR"/>
        </w:rPr>
        <w:t>yaşanan sendikal hak ihlallerini protesto etmek ve işten atılan işçilerin haklı talepleri kamuoyunu ile paylaşmak amacıyla;</w:t>
      </w:r>
    </w:p>
    <w:p w:rsidR="00C04E7F" w:rsidRPr="00EC4C7F" w:rsidRDefault="001A306A" w:rsidP="00833B1F">
      <w:pPr>
        <w:spacing w:after="40" w:line="240" w:lineRule="auto"/>
        <w:ind w:firstLine="567"/>
        <w:jc w:val="center"/>
        <w:rPr>
          <w:rFonts w:ascii="Arial Black" w:eastAsia="Times New Roman" w:hAnsi="Arial Black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</w:pPr>
      <w:r w:rsidRPr="00EC4C7F">
        <w:rPr>
          <w:rFonts w:ascii="Arial Black" w:eastAsia="Times New Roman" w:hAnsi="Arial Black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>1</w:t>
      </w:r>
      <w:r w:rsidR="00CC25DB" w:rsidRPr="00EC4C7F">
        <w:rPr>
          <w:rFonts w:ascii="Arial Black" w:eastAsia="Times New Roman" w:hAnsi="Arial Black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 xml:space="preserve">9 Aralık </w:t>
      </w:r>
      <w:r w:rsidRPr="00EC4C7F">
        <w:rPr>
          <w:rFonts w:ascii="Arial Black" w:eastAsia="Times New Roman" w:hAnsi="Arial Black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>2017</w:t>
      </w:r>
      <w:r w:rsidR="00CC25DB" w:rsidRPr="00CC25DB">
        <w:rPr>
          <w:rFonts w:ascii="Arial Narrow" w:eastAsia="Times New Roman" w:hAnsi="Arial Narrow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 xml:space="preserve"> SALI günü </w:t>
      </w:r>
      <w:r w:rsidRPr="00CC25DB">
        <w:rPr>
          <w:rFonts w:ascii="Arial Narrow" w:eastAsia="Times New Roman" w:hAnsi="Arial Narrow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 xml:space="preserve"> - </w:t>
      </w:r>
      <w:r w:rsidR="00C04E7F" w:rsidRPr="00CC25DB">
        <w:rPr>
          <w:rFonts w:ascii="Arial Narrow" w:eastAsia="Times New Roman" w:hAnsi="Arial Narrow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 xml:space="preserve">Saat: </w:t>
      </w:r>
      <w:r w:rsidR="00C04E7F" w:rsidRPr="00EC4C7F">
        <w:rPr>
          <w:rFonts w:ascii="Arial Black" w:eastAsia="Times New Roman" w:hAnsi="Arial Black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>17.00</w:t>
      </w:r>
      <w:r w:rsidR="00C04E7F" w:rsidRPr="00EC4C7F">
        <w:rPr>
          <w:rFonts w:ascii="Arial Narrow" w:eastAsia="Times New Roman" w:hAnsi="Arial Narrow" w:cs="Segoe UI"/>
          <w:b/>
          <w:color w:val="000000" w:themeColor="text1"/>
          <w:sz w:val="28"/>
          <w:szCs w:val="28"/>
          <w:shd w:val="clear" w:color="auto" w:fill="FFFFFF"/>
          <w:lang w:val="tr-TR" w:eastAsia="tr-TR" w:bidi="ar-SA"/>
        </w:rPr>
        <w:t>’de</w:t>
      </w:r>
    </w:p>
    <w:p w:rsidR="00833B1F" w:rsidRDefault="00A35B7F" w:rsidP="00833B1F">
      <w:pPr>
        <w:spacing w:after="40" w:line="240" w:lineRule="auto"/>
        <w:ind w:firstLine="567"/>
        <w:jc w:val="center"/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</w:pPr>
      <w:r w:rsidRPr="00CC25DB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Sendikamız Genel Başkanı </w:t>
      </w:r>
      <w:r w:rsidRPr="00CC25DB">
        <w:rPr>
          <w:rFonts w:ascii="Arial Black" w:hAnsi="Arial Black" w:cs="Arial"/>
          <w:b/>
          <w:color w:val="000000" w:themeColor="text1"/>
          <w:sz w:val="28"/>
          <w:szCs w:val="28"/>
          <w:lang w:val="tr-TR"/>
        </w:rPr>
        <w:t>Adnan SERDAROĞLU</w:t>
      </w:r>
      <w:r w:rsidR="00833B1F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>,</w:t>
      </w:r>
    </w:p>
    <w:p w:rsidR="00833B1F" w:rsidRDefault="00833B1F" w:rsidP="00833B1F">
      <w:pPr>
        <w:spacing w:after="40" w:line="240" w:lineRule="auto"/>
        <w:ind w:firstLine="567"/>
        <w:jc w:val="center"/>
        <w:rPr>
          <w:rFonts w:ascii="Arial" w:hAnsi="Arial" w:cs="Arial"/>
          <w:color w:val="444444"/>
          <w:spacing w:val="6"/>
          <w:sz w:val="21"/>
          <w:szCs w:val="21"/>
          <w:shd w:val="clear" w:color="auto" w:fill="FFFFFF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CHP Kocaeli Milletvekili </w:t>
      </w:r>
      <w:r w:rsidRPr="00833B1F">
        <w:rPr>
          <w:rFonts w:ascii="Arial Black" w:hAnsi="Arial Black" w:cs="Arial"/>
          <w:color w:val="000000" w:themeColor="text1"/>
          <w:spacing w:val="6"/>
          <w:sz w:val="28"/>
          <w:szCs w:val="28"/>
          <w:shd w:val="clear" w:color="auto" w:fill="FFFFFF"/>
        </w:rPr>
        <w:t>FATMA KAPLAN HÜRRİYET</w:t>
      </w:r>
    </w:p>
    <w:p w:rsidR="00CC25DB" w:rsidRPr="00CC25DB" w:rsidRDefault="00CC25DB" w:rsidP="00833B1F">
      <w:pPr>
        <w:spacing w:after="40" w:line="240" w:lineRule="auto"/>
        <w:ind w:firstLine="567"/>
        <w:jc w:val="center"/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</w:pPr>
      <w:proofErr w:type="gramStart"/>
      <w:r w:rsidRPr="00CC25DB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>ve</w:t>
      </w:r>
      <w:proofErr w:type="gramEnd"/>
      <w:r w:rsidRPr="00CC25DB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 </w:t>
      </w:r>
    </w:p>
    <w:p w:rsidR="00CC25DB" w:rsidRPr="00CC25DB" w:rsidRDefault="00CC25DB" w:rsidP="00833B1F">
      <w:pPr>
        <w:spacing w:after="40" w:line="240" w:lineRule="auto"/>
        <w:ind w:firstLine="567"/>
        <w:jc w:val="center"/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</w:pPr>
      <w:r w:rsidRPr="00CC25DB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Üst örgütümüz, </w:t>
      </w:r>
      <w:r w:rsidR="009041D0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dünya çapında örgütlü </w:t>
      </w:r>
      <w:r w:rsidRPr="00CC25DB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140 ülkede 50 milyon </w:t>
      </w:r>
      <w:r w:rsidR="00E14CD2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>üyesi olan</w:t>
      </w:r>
      <w:r w:rsidRPr="00CC25DB">
        <w:rPr>
          <w:rFonts w:ascii="Arial Narrow" w:hAnsi="Arial Narrow" w:cs="Arial"/>
          <w:b/>
          <w:color w:val="000000" w:themeColor="text1"/>
          <w:sz w:val="28"/>
          <w:szCs w:val="28"/>
          <w:lang w:val="tr-TR"/>
        </w:rPr>
        <w:t xml:space="preserve"> </w:t>
      </w:r>
    </w:p>
    <w:p w:rsidR="00CC25DB" w:rsidRPr="00EC4C7F" w:rsidRDefault="00CC25DB" w:rsidP="00833B1F">
      <w:pPr>
        <w:spacing w:after="40" w:line="240" w:lineRule="auto"/>
        <w:ind w:firstLine="567"/>
        <w:jc w:val="center"/>
        <w:rPr>
          <w:rFonts w:ascii="Arial Black" w:hAnsi="Arial Black" w:cs="Arial"/>
          <w:b/>
          <w:bCs/>
          <w:color w:val="000000" w:themeColor="text1"/>
          <w:sz w:val="28"/>
          <w:szCs w:val="28"/>
          <w:lang w:val="tr-TR"/>
        </w:rPr>
      </w:pPr>
      <w:proofErr w:type="spellStart"/>
      <w:r w:rsidRPr="00EC4C7F">
        <w:rPr>
          <w:rFonts w:ascii="Arial Black" w:hAnsi="Arial Black" w:cs="Arial"/>
          <w:b/>
          <w:bCs/>
          <w:color w:val="000000" w:themeColor="text1"/>
          <w:spacing w:val="-4"/>
          <w:sz w:val="28"/>
          <w:szCs w:val="28"/>
          <w:lang w:val="tr-TR"/>
        </w:rPr>
        <w:t>IndustriALL</w:t>
      </w:r>
      <w:proofErr w:type="spellEnd"/>
      <w:r w:rsidRPr="00EC4C7F">
        <w:rPr>
          <w:rFonts w:ascii="Arial Black" w:hAnsi="Arial Black" w:cs="Arial"/>
          <w:b/>
          <w:bCs/>
          <w:color w:val="000000" w:themeColor="text1"/>
          <w:spacing w:val="-4"/>
          <w:sz w:val="28"/>
          <w:szCs w:val="28"/>
          <w:lang w:val="tr-TR"/>
        </w:rPr>
        <w:t xml:space="preserve"> Küresel Sendikası Genel Sekreter</w:t>
      </w:r>
      <w:r w:rsidRPr="00EC4C7F">
        <w:rPr>
          <w:rFonts w:ascii="Arial Black" w:hAnsi="Arial Black" w:cs="Arial"/>
          <w:b/>
          <w:bCs/>
          <w:color w:val="000000" w:themeColor="text1"/>
          <w:sz w:val="28"/>
          <w:szCs w:val="28"/>
          <w:lang w:val="tr-TR"/>
        </w:rPr>
        <w:t xml:space="preserve"> Yardımcısı Kemal ÖZKAN</w:t>
      </w:r>
    </w:p>
    <w:p w:rsidR="00CC25DB" w:rsidRPr="00CC25DB" w:rsidRDefault="00CC25DB" w:rsidP="00CC25DB">
      <w:pPr>
        <w:spacing w:after="120" w:line="240" w:lineRule="auto"/>
        <w:ind w:firstLine="567"/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tr-TR"/>
        </w:rPr>
      </w:pPr>
      <w:r w:rsidRPr="00CC25DB">
        <w:rPr>
          <w:rFonts w:ascii="Arial" w:hAnsi="Arial" w:cs="Arial"/>
          <w:b/>
          <w:bCs/>
          <w:color w:val="000000" w:themeColor="text1"/>
          <w:sz w:val="26"/>
          <w:szCs w:val="26"/>
          <w:lang w:val="tr-TR"/>
        </w:rPr>
        <w:t>İşten atılan ve fabrika önünde direnişte olan üyelerimizle birlikte</w:t>
      </w:r>
    </w:p>
    <w:p w:rsidR="00A35B7F" w:rsidRPr="00CC25DB" w:rsidRDefault="001A306A" w:rsidP="00CC25DB">
      <w:pPr>
        <w:spacing w:after="120" w:line="240" w:lineRule="auto"/>
        <w:ind w:firstLine="567"/>
        <w:jc w:val="center"/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</w:pPr>
      <w:r w:rsidRPr="00CC25D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B</w:t>
      </w:r>
      <w:r w:rsidR="00A35B7F" w:rsidRPr="00CC25D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as</w:t>
      </w:r>
      <w:r w:rsidR="00C04E7F" w:rsidRPr="00CC25D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ın açıklaması düzenlenecektir.</w:t>
      </w:r>
    </w:p>
    <w:p w:rsidR="00BD5F66" w:rsidRPr="003273BC" w:rsidRDefault="00BD5F66" w:rsidP="00BD5F66">
      <w:pPr>
        <w:spacing w:before="120"/>
        <w:ind w:firstLine="567"/>
        <w:jc w:val="both"/>
        <w:rPr>
          <w:rFonts w:ascii="Times New Roman" w:hAnsi="Times New Roman"/>
          <w:sz w:val="26"/>
          <w:szCs w:val="26"/>
          <w:lang w:val="tr-TR"/>
        </w:rPr>
      </w:pPr>
      <w:r w:rsidRPr="003273BC">
        <w:rPr>
          <w:rFonts w:ascii="Times New Roman" w:hAnsi="Times New Roman"/>
          <w:sz w:val="26"/>
          <w:szCs w:val="26"/>
          <w:lang w:val="tr-TR"/>
        </w:rPr>
        <w:t>Basın açıklamasına davetlisiniz…</w:t>
      </w:r>
    </w:p>
    <w:p w:rsidR="00A35B7F" w:rsidRPr="00C04E7F" w:rsidRDefault="00953B9E" w:rsidP="00D404A5">
      <w:pPr>
        <w:spacing w:after="0" w:line="240" w:lineRule="auto"/>
        <w:ind w:firstLine="567"/>
        <w:rPr>
          <w:rFonts w:eastAsia="Times New Roman"/>
          <w:color w:val="000000" w:themeColor="text1"/>
          <w:sz w:val="24"/>
          <w:szCs w:val="24"/>
          <w:lang w:val="tr-TR" w:eastAsia="tr-TR" w:bidi="ar-SA"/>
        </w:rPr>
      </w:pPr>
      <w:r w:rsidRPr="00C04E7F">
        <w:rPr>
          <w:rFonts w:ascii="Arial Black" w:hAnsi="Arial Black" w:cs="Arial"/>
          <w:b/>
          <w:color w:val="000000" w:themeColor="text1"/>
          <w:sz w:val="26"/>
          <w:szCs w:val="26"/>
          <w:lang w:val="tr-TR"/>
        </w:rPr>
        <w:t>Yer:</w:t>
      </w:r>
      <w:r w:rsidRPr="00C04E7F">
        <w:rPr>
          <w:rFonts w:cs="Arial"/>
          <w:b/>
          <w:color w:val="000000" w:themeColor="text1"/>
          <w:sz w:val="26"/>
          <w:szCs w:val="26"/>
          <w:lang w:val="tr-TR"/>
        </w:rPr>
        <w:tab/>
      </w:r>
      <w:r w:rsidR="00A35B7F" w:rsidRPr="00A35B7F">
        <w:rPr>
          <w:rFonts w:eastAsia="Times New Roman" w:cs="Segoe UI"/>
          <w:color w:val="000000" w:themeColor="text1"/>
          <w:sz w:val="23"/>
          <w:szCs w:val="23"/>
          <w:shd w:val="clear" w:color="auto" w:fill="FFFFFF"/>
          <w:lang w:val="tr-TR" w:eastAsia="tr-TR" w:bidi="ar-SA"/>
        </w:rPr>
        <w:t xml:space="preserve">POSCO ASSAN TST ÇELİK SANAYİ A.Ş </w:t>
      </w:r>
    </w:p>
    <w:p w:rsidR="00A35B7F" w:rsidRPr="00C04E7F" w:rsidRDefault="00A35B7F" w:rsidP="00D404A5">
      <w:pPr>
        <w:shd w:val="clear" w:color="auto" w:fill="FFFFFF"/>
        <w:spacing w:after="0" w:line="240" w:lineRule="auto"/>
        <w:ind w:left="708" w:firstLine="708"/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</w:pP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ASIM KİBAR ORGANİZE SAN.</w:t>
      </w:r>
      <w:r w:rsidRPr="00C04E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 xml:space="preserve"> </w:t>
      </w: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 xml:space="preserve">BÖL. 1.CAD </w:t>
      </w:r>
    </w:p>
    <w:p w:rsidR="00A35B7F" w:rsidRPr="00A35B7F" w:rsidRDefault="00A35B7F" w:rsidP="00D404A5">
      <w:pPr>
        <w:shd w:val="clear" w:color="auto" w:fill="FFFFFF"/>
        <w:spacing w:after="0" w:line="240" w:lineRule="auto"/>
        <w:ind w:left="708" w:firstLine="708"/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</w:pP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KOCAELİ</w:t>
      </w:r>
      <w:r w:rsidRPr="00C04E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-</w:t>
      </w: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İZMİT</w:t>
      </w:r>
    </w:p>
    <w:p w:rsidR="00953B9E" w:rsidRPr="00C04E7F" w:rsidRDefault="00953B9E" w:rsidP="00953B9E">
      <w:pPr>
        <w:spacing w:after="0"/>
        <w:ind w:left="1418" w:hanging="851"/>
        <w:rPr>
          <w:rFonts w:cs="Arial"/>
          <w:color w:val="000000" w:themeColor="text1"/>
          <w:sz w:val="26"/>
          <w:szCs w:val="26"/>
          <w:lang w:val="tr-TR"/>
        </w:rPr>
      </w:pPr>
      <w:r w:rsidRPr="00C04E7F">
        <w:rPr>
          <w:rFonts w:ascii="Arial Black" w:hAnsi="Arial Black" w:cs="Arial"/>
          <w:b/>
          <w:color w:val="000000" w:themeColor="text1"/>
          <w:sz w:val="24"/>
          <w:szCs w:val="24"/>
          <w:lang w:val="tr-TR"/>
        </w:rPr>
        <w:t>Tarih:</w:t>
      </w:r>
      <w:r w:rsidRPr="00C04E7F">
        <w:rPr>
          <w:rFonts w:ascii="Arial Black" w:hAnsi="Arial Black" w:cs="Arial"/>
          <w:color w:val="000000" w:themeColor="text1"/>
          <w:sz w:val="26"/>
          <w:szCs w:val="26"/>
          <w:lang w:val="tr-TR"/>
        </w:rPr>
        <w:t xml:space="preserve"> 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ab/>
        <w:t>1</w:t>
      </w:r>
      <w:r w:rsidR="00CC25DB">
        <w:rPr>
          <w:rFonts w:cs="Arial"/>
          <w:color w:val="000000" w:themeColor="text1"/>
          <w:sz w:val="26"/>
          <w:szCs w:val="26"/>
          <w:lang w:val="tr-TR"/>
        </w:rPr>
        <w:t>9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 xml:space="preserve"> </w:t>
      </w:r>
      <w:r w:rsidR="00CC25DB">
        <w:rPr>
          <w:rFonts w:cs="Arial"/>
          <w:color w:val="000000" w:themeColor="text1"/>
          <w:sz w:val="26"/>
          <w:szCs w:val="26"/>
          <w:lang w:val="tr-TR"/>
        </w:rPr>
        <w:t>ARALIK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 xml:space="preserve"> 2017-</w:t>
      </w:r>
      <w:r w:rsidR="00CC25DB">
        <w:rPr>
          <w:rFonts w:cs="Arial"/>
          <w:color w:val="000000" w:themeColor="text1"/>
          <w:sz w:val="26"/>
          <w:szCs w:val="26"/>
          <w:lang w:val="tr-TR"/>
        </w:rPr>
        <w:t>Salı</w:t>
      </w:r>
    </w:p>
    <w:p w:rsidR="00953B9E" w:rsidRPr="00C04E7F" w:rsidRDefault="00953B9E" w:rsidP="00953B9E">
      <w:pPr>
        <w:spacing w:after="0"/>
        <w:ind w:firstLine="567"/>
        <w:rPr>
          <w:rFonts w:cs="Arial"/>
          <w:color w:val="000000" w:themeColor="text1"/>
          <w:sz w:val="26"/>
          <w:szCs w:val="26"/>
          <w:lang w:val="tr-TR"/>
        </w:rPr>
      </w:pPr>
      <w:r w:rsidRPr="00C04E7F">
        <w:rPr>
          <w:rFonts w:ascii="Arial Black" w:hAnsi="Arial Black" w:cs="Arial"/>
          <w:b/>
          <w:color w:val="000000" w:themeColor="text1"/>
          <w:sz w:val="26"/>
          <w:szCs w:val="26"/>
          <w:lang w:val="tr-TR"/>
        </w:rPr>
        <w:t>Saat: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 xml:space="preserve"> 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ab/>
        <w:t>17.00</w:t>
      </w:r>
    </w:p>
    <w:p w:rsidR="00953B9E" w:rsidRPr="00953B9E" w:rsidRDefault="00953B9E" w:rsidP="00EC4C7F">
      <w:pPr>
        <w:pStyle w:val="Balk5"/>
        <w:spacing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F20E11" w:rsidRPr="007B360D" w:rsidRDefault="00953B9E" w:rsidP="00EC4C7F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  <w:lang w:val="tr-TR"/>
        </w:rPr>
      </w:pPr>
      <w:r>
        <w:rPr>
          <w:rFonts w:ascii="Arial" w:hAnsi="Arial" w:cs="Arial"/>
          <w:b/>
          <w:lang w:val="tr-TR"/>
        </w:rPr>
        <w:t>Genel Yönetim Kurulu</w:t>
      </w:r>
    </w:p>
    <w:sectPr w:rsidR="00F20E11" w:rsidRPr="007B360D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37EB"/>
    <w:rsid w:val="007C6D02"/>
    <w:rsid w:val="007C7FE2"/>
    <w:rsid w:val="007E1C2E"/>
    <w:rsid w:val="007E5E96"/>
    <w:rsid w:val="007E6C1A"/>
    <w:rsid w:val="007F4117"/>
    <w:rsid w:val="008022DC"/>
    <w:rsid w:val="00815A4E"/>
    <w:rsid w:val="00826195"/>
    <w:rsid w:val="008331A6"/>
    <w:rsid w:val="00833B1F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9041D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C25DB"/>
    <w:rsid w:val="00CD20DD"/>
    <w:rsid w:val="00CD2E6B"/>
    <w:rsid w:val="00CD3C8E"/>
    <w:rsid w:val="00CE36C3"/>
    <w:rsid w:val="00CF64F2"/>
    <w:rsid w:val="00CF6EBB"/>
    <w:rsid w:val="00D0733F"/>
    <w:rsid w:val="00D14147"/>
    <w:rsid w:val="00D37095"/>
    <w:rsid w:val="00D404A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14CD2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C4C7F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CF94-A1C3-46B8-8D76-5029241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canan</cp:lastModifiedBy>
  <cp:revision>7</cp:revision>
  <cp:lastPrinted>2017-12-18T10:49:00Z</cp:lastPrinted>
  <dcterms:created xsi:type="dcterms:W3CDTF">2017-12-18T10:35:00Z</dcterms:created>
  <dcterms:modified xsi:type="dcterms:W3CDTF">2017-12-18T11:40:00Z</dcterms:modified>
</cp:coreProperties>
</file>