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92001C" w:rsidRPr="00970A06" w:rsidRDefault="00EB33D4" w:rsidP="0092001C">
      <w:pPr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F75D1D">
        <w:rPr>
          <w:rFonts w:ascii="Times New Roman" w:hAnsi="Times New Roman"/>
          <w:b/>
          <w:sz w:val="24"/>
          <w:szCs w:val="24"/>
          <w:lang w:val="tr-TR"/>
        </w:rPr>
        <w:t>19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</w:t>
      </w:r>
      <w:r w:rsidR="00444601">
        <w:rPr>
          <w:rFonts w:ascii="Times New Roman" w:hAnsi="Times New Roman"/>
          <w:b/>
          <w:sz w:val="24"/>
          <w:szCs w:val="24"/>
          <w:lang w:val="tr-TR"/>
        </w:rPr>
        <w:t>01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.201</w:t>
      </w:r>
      <w:r w:rsidR="00F75D1D">
        <w:rPr>
          <w:rFonts w:ascii="Times New Roman" w:hAnsi="Times New Roman"/>
          <w:b/>
          <w:sz w:val="24"/>
          <w:szCs w:val="24"/>
          <w:lang w:val="tr-TR"/>
        </w:rPr>
        <w:t>8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MESS Grup toplu iş sözleşme görüşmelerinde gelinen aşamayı değerlendirmek üzere, 19 Ocak Cuma günü İstanbul’da Birleşik Metal-İş Sendikası Merkez TİS Kurulu toplandı.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Merkez TİS Kurulu, Genel Başkanımız Adnan </w:t>
      </w:r>
      <w:proofErr w:type="spellStart"/>
      <w:r>
        <w:rPr>
          <w:rFonts w:ascii="Cambria" w:hAnsi="Cambria"/>
          <w:sz w:val="26"/>
          <w:szCs w:val="26"/>
        </w:rPr>
        <w:t>SERDAROĞLU’nun</w:t>
      </w:r>
      <w:proofErr w:type="spellEnd"/>
      <w:r>
        <w:rPr>
          <w:rFonts w:ascii="Cambria" w:hAnsi="Cambria"/>
          <w:sz w:val="26"/>
          <w:szCs w:val="26"/>
        </w:rPr>
        <w:t xml:space="preserve"> konuşmasının ardından alkışlar ve sloganlarla alınan kararları kutladı.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Toplantıda; işyerlerinden gelen bilgiler, metal işçilerinin büyük bir çoğunlukla MESS dayatmalarını kabul etmediklerini, ücret uçurumunun kapatılması için iyileştirmelerin olmadığı, metal işçilerinin yaşam standardını yükseltmeyen ve düşük ücret sistemini 3 yıllık sözleşme ile kalıcılaştırmayı hedefleyen sermayenin dayatmalarına karşı mücadeleyi yükseltmek yönünde oldu.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Kurulumuz öncelikle 3 yıllık sözleşmeyi kesin bir şekilde ret etmiştir. 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Merkez TİS Komisyonumuz Metal sektöründe ardı ardına kar patlamaları yaşanırken MESS tarafından önerilen </w:t>
      </w:r>
      <w:proofErr w:type="gramStart"/>
      <w:r>
        <w:rPr>
          <w:rFonts w:ascii="Cambria" w:hAnsi="Cambria"/>
          <w:sz w:val="26"/>
          <w:szCs w:val="26"/>
        </w:rPr>
        <w:t>6.4</w:t>
      </w:r>
      <w:proofErr w:type="gramEnd"/>
      <w:r>
        <w:rPr>
          <w:rFonts w:ascii="Cambria" w:hAnsi="Cambria"/>
          <w:sz w:val="26"/>
          <w:szCs w:val="26"/>
        </w:rPr>
        <w:t xml:space="preserve"> oranındaki komik ücret zammını kurulumuz dikkate bile alınmayacak bir teklif olduğundan hareketle eylemlerin dozajının artırılarak devam edilmesi yönünde karar verdi.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8 Aralık 2017 tarihi itibariyle başlayan eylemlerimizin yanı sıra bölgelerde düzenlenen kitlesel basın açıklamalarıyla taleplerimizi kamuoyuna duyurmuştuk.</w:t>
      </w:r>
    </w:p>
    <w:p w:rsidR="00CD566A" w:rsidRDefault="00726F8B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Mudanya ve Eskişehir’de </w:t>
      </w:r>
      <w:r w:rsidR="00CD566A">
        <w:rPr>
          <w:rFonts w:ascii="Cambria" w:hAnsi="Cambria"/>
          <w:sz w:val="26"/>
          <w:szCs w:val="26"/>
        </w:rPr>
        <w:t>yapacağımız basın açıklamalar</w:t>
      </w:r>
      <w:bookmarkStart w:id="0" w:name="_GoBack"/>
      <w:bookmarkEnd w:id="0"/>
      <w:r w:rsidR="00CD566A">
        <w:rPr>
          <w:rFonts w:ascii="Cambria" w:hAnsi="Cambria"/>
          <w:sz w:val="26"/>
          <w:szCs w:val="26"/>
        </w:rPr>
        <w:t>ı sonrasında Kurulumuz ilk olarak ve ivedilikle yeni eylemlerin önümüzdeki hafta başından itibaren işyerlerinde uygulanmasına karar vermiştir.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 Şubat 2018 tarihinde Gebze‘de tüm metal işçilerinin davetli olduğu büyük bir işçi mitingi düzenlenecektir.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Bu kapsamda yine tüm metal işçilerinin daha da duyarlı hale gelmesi için hazırladığımız binlerce bildiri bölgelerde dağıtılacaktır.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25 Ocak 2018 tarihinde metal işçileri iş çıkışlarında şehir merkezlerindeki PTT önlerinde toplanarak Başbakanlığa “grev haklarına” müdahale edilmemesi için hep birlikte uyarı amaçlı telgraf çekeceklerdir.</w:t>
      </w:r>
    </w:p>
    <w:p w:rsidR="00CD566A" w:rsidRDefault="00CD566A" w:rsidP="00E56976">
      <w:pPr>
        <w:pStyle w:val="metin2"/>
        <w:spacing w:before="40" w:beforeAutospacing="0" w:after="80" w:afterAutospacing="0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22 Ocak 2018 Pazartesi günü gerçekleştirilecek olan basın toplantısında </w:t>
      </w:r>
      <w:r>
        <w:rPr>
          <w:rFonts w:ascii="Cambria" w:hAnsi="Cambria"/>
          <w:sz w:val="26"/>
          <w:szCs w:val="26"/>
        </w:rPr>
        <w:br/>
        <w:t xml:space="preserve">130 bin metal işçisini ve ailelerini ilgilendiren MESS grup toplu iş sözleşmesiyle ilgili metal işçisinin gerçeği ortaya konulacak ve sendikamızın grev kararı ve uygulama tarihiyle ilgili kararını açıklayacaktır. </w:t>
      </w:r>
    </w:p>
    <w:p w:rsidR="005B363E" w:rsidRPr="00970A06" w:rsidRDefault="0092001C" w:rsidP="00B822B5">
      <w:pPr>
        <w:spacing w:before="240"/>
        <w:ind w:firstLine="567"/>
        <w:jc w:val="right"/>
        <w:rPr>
          <w:sz w:val="24"/>
          <w:szCs w:val="24"/>
          <w:lang w:val="tr-TR"/>
        </w:rPr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970A06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17C81"/>
    <w:rsid w:val="00021D75"/>
    <w:rsid w:val="00023D18"/>
    <w:rsid w:val="00035EF6"/>
    <w:rsid w:val="000435F1"/>
    <w:rsid w:val="00054FDB"/>
    <w:rsid w:val="0005581B"/>
    <w:rsid w:val="0006161E"/>
    <w:rsid w:val="000836FD"/>
    <w:rsid w:val="000A3B52"/>
    <w:rsid w:val="000A6C46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26F8B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81D8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8031F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D0E"/>
    <w:rsid w:val="00AE108A"/>
    <w:rsid w:val="00AE7E3D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D19F0"/>
    <w:rsid w:val="00BE6D99"/>
    <w:rsid w:val="00C035C1"/>
    <w:rsid w:val="00C048B6"/>
    <w:rsid w:val="00C40D67"/>
    <w:rsid w:val="00C4269E"/>
    <w:rsid w:val="00C71762"/>
    <w:rsid w:val="00C71E63"/>
    <w:rsid w:val="00C92532"/>
    <w:rsid w:val="00CD20DD"/>
    <w:rsid w:val="00CD2E6B"/>
    <w:rsid w:val="00CD3C8E"/>
    <w:rsid w:val="00CD566A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56976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75D1D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TemelParagraf">
    <w:name w:val="[Temel Paragraf]"/>
    <w:basedOn w:val="Normal"/>
    <w:uiPriority w:val="99"/>
    <w:rsid w:val="00F75D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F75D1D"/>
    <w:rPr>
      <w:rFonts w:ascii="Monotype Corsiva" w:hAnsi="Monotype Corsiva" w:cs="Monotype Corsiva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70F5-37AE-4E32-9646-A75F2CEC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5</cp:revision>
  <cp:lastPrinted>2018-01-18T11:04:00Z</cp:lastPrinted>
  <dcterms:created xsi:type="dcterms:W3CDTF">2018-01-19T15:30:00Z</dcterms:created>
  <dcterms:modified xsi:type="dcterms:W3CDTF">2018-01-19T15:31:00Z</dcterms:modified>
</cp:coreProperties>
</file>